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C9" w:rsidRDefault="002524C9" w:rsidP="002524C9">
      <w:pPr>
        <w:pStyle w:val="1"/>
        <w:spacing w:before="240" w:after="240"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hint="eastAsia"/>
          <w:b/>
          <w:sz w:val="32"/>
        </w:rPr>
        <w:t>采购需求一览表及采购要求</w:t>
      </w:r>
    </w:p>
    <w:p w:rsidR="002524C9" w:rsidRDefault="002524C9" w:rsidP="002524C9">
      <w:pPr>
        <w:spacing w:line="440" w:lineRule="atLeast"/>
        <w:rPr>
          <w:rFonts w:asciiTheme="minorEastAsia" w:hAnsiTheme="minorEastAsia"/>
          <w:spacing w:val="-6"/>
          <w:sz w:val="24"/>
        </w:rPr>
      </w:pPr>
    </w:p>
    <w:p w:rsidR="002524C9" w:rsidRDefault="002524C9" w:rsidP="002524C9">
      <w:pPr>
        <w:spacing w:before="240" w:line="440" w:lineRule="atLeast"/>
        <w:jc w:val="center"/>
        <w:rPr>
          <w:rFonts w:asciiTheme="minorEastAsia" w:hAnsiTheme="minorEastAsia"/>
          <w:b/>
          <w:color w:val="0D0D0D"/>
          <w:sz w:val="28"/>
        </w:rPr>
      </w:pPr>
      <w:bookmarkStart w:id="0" w:name="_Toc520823412"/>
      <w:r>
        <w:rPr>
          <w:rFonts w:asciiTheme="minorEastAsia" w:hAnsiTheme="minorEastAsia" w:hint="eastAsia"/>
          <w:b/>
          <w:color w:val="0D0D0D"/>
          <w:sz w:val="28"/>
        </w:rPr>
        <w:t>一、采购需求一览表</w:t>
      </w:r>
      <w:bookmarkEnd w:id="0"/>
    </w:p>
    <w:p w:rsidR="002524C9" w:rsidRDefault="002524C9" w:rsidP="002524C9">
      <w:pPr>
        <w:adjustRightInd w:val="0"/>
        <w:snapToGrid w:val="0"/>
        <w:spacing w:line="440" w:lineRule="atLeast"/>
        <w:ind w:leftChars="-4" w:left="-9" w:firstLineChars="3" w:firstLine="7"/>
        <w:rPr>
          <w:rFonts w:asciiTheme="minorEastAsia" w:hAnsiTheme="minorEastAsia"/>
          <w:b/>
          <w:sz w:val="24"/>
        </w:rPr>
      </w:pPr>
    </w:p>
    <w:tbl>
      <w:tblPr>
        <w:tblpPr w:leftFromText="180" w:rightFromText="180" w:vertAnchor="text" w:tblpY="1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25"/>
      </w:tblGrid>
      <w:tr w:rsidR="002524C9" w:rsidTr="00A1277B">
        <w:trPr>
          <w:cantSplit/>
          <w:trHeight w:val="191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24C9" w:rsidRDefault="0060175C" w:rsidP="00A1277B">
            <w:pPr>
              <w:spacing w:line="360" w:lineRule="auto"/>
              <w:rPr>
                <w:rFonts w:ascii="宋体"/>
                <w:sz w:val="24"/>
              </w:rPr>
            </w:pPr>
            <w:r w:rsidRPr="0060175C">
              <w:rPr>
                <w:rFonts w:ascii="Calibri"/>
                <w:sz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margin-left:-5.5pt;margin-top:.5pt;width:141pt;height:94.8pt;z-index:251658240" o:connectortype="straight"/>
              </w:pict>
            </w:r>
          </w:p>
          <w:p w:rsidR="002524C9" w:rsidRDefault="002524C9" w:rsidP="00A1277B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货物名称</w:t>
            </w:r>
          </w:p>
          <w:p w:rsidR="002524C9" w:rsidRDefault="002524C9" w:rsidP="00A1277B">
            <w:pPr>
              <w:spacing w:line="44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内容</w:t>
            </w:r>
          </w:p>
        </w:tc>
        <w:tc>
          <w:tcPr>
            <w:tcW w:w="5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4C9" w:rsidRDefault="002524C9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974F76">
              <w:rPr>
                <w:rFonts w:ascii="Times New Roman" w:hAnsi="Times New Roman" w:cs="Times New Roman"/>
                <w:b/>
                <w:sz w:val="28"/>
              </w:rPr>
              <w:t>微量高速冷冻离心机</w:t>
            </w:r>
          </w:p>
        </w:tc>
      </w:tr>
      <w:tr w:rsidR="002524C9" w:rsidTr="00A1277B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C9" w:rsidRDefault="002524C9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数量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4C9" w:rsidRDefault="002524C9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1台</w:t>
            </w:r>
          </w:p>
        </w:tc>
      </w:tr>
      <w:tr w:rsidR="002524C9" w:rsidTr="00A1277B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C9" w:rsidRDefault="002524C9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交货期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4C9" w:rsidRDefault="002524C9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="宋体" w:hAnsi="宋体" w:cs="楷体" w:hint="eastAsia"/>
                <w:color w:val="000000" w:themeColor="text1"/>
                <w:sz w:val="24"/>
              </w:rPr>
              <w:t>合同签订后3个月内</w:t>
            </w:r>
          </w:p>
        </w:tc>
      </w:tr>
      <w:tr w:rsidR="002524C9" w:rsidTr="00A1277B">
        <w:trPr>
          <w:cantSplit/>
          <w:trHeight w:val="9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C9" w:rsidRDefault="002524C9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交货地点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4C9" w:rsidRDefault="002524C9" w:rsidP="00A1277B">
            <w:pPr>
              <w:spacing w:line="440" w:lineRule="atLeast"/>
              <w:ind w:left="480" w:hangingChars="200" w:hanging="480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用户指定地点</w:t>
            </w:r>
          </w:p>
        </w:tc>
      </w:tr>
      <w:tr w:rsidR="002524C9" w:rsidTr="00A1277B">
        <w:trPr>
          <w:cantSplit/>
          <w:trHeight w:val="1277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C9" w:rsidRDefault="002524C9" w:rsidP="00A1277B">
            <w:pPr>
              <w:spacing w:line="4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备注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C9" w:rsidRDefault="002524C9" w:rsidP="00A1277B">
            <w:pPr>
              <w:spacing w:line="440" w:lineRule="atLeast"/>
              <w:ind w:left="480" w:hangingChars="200" w:hanging="480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/>
                <w:bCs/>
                <w:sz w:val="24"/>
              </w:rPr>
              <w:t>进口</w:t>
            </w:r>
          </w:p>
        </w:tc>
      </w:tr>
    </w:tbl>
    <w:p w:rsidR="002524C9" w:rsidRDefault="002524C9" w:rsidP="002524C9">
      <w:pPr>
        <w:spacing w:line="440" w:lineRule="atLeast"/>
        <w:rPr>
          <w:rFonts w:asciiTheme="minorEastAsia" w:hAnsiTheme="minorEastAsia"/>
          <w:b/>
          <w:color w:val="0D0D0D"/>
          <w:sz w:val="28"/>
        </w:rPr>
      </w:pPr>
      <w:bookmarkStart w:id="1" w:name="_Toc520823413"/>
    </w:p>
    <w:p w:rsidR="002524C9" w:rsidRDefault="002524C9" w:rsidP="002524C9">
      <w:pPr>
        <w:spacing w:line="440" w:lineRule="atLeast"/>
        <w:ind w:firstLineChars="1000" w:firstLine="2811"/>
        <w:rPr>
          <w:rFonts w:asciiTheme="minorEastAsia" w:hAnsiTheme="minorEastAsia"/>
          <w:b/>
          <w:color w:val="0D0D0D"/>
          <w:sz w:val="28"/>
        </w:rPr>
      </w:pPr>
      <w:r>
        <w:rPr>
          <w:rFonts w:asciiTheme="minorEastAsia" w:hAnsiTheme="minorEastAsia" w:hint="eastAsia"/>
          <w:b/>
          <w:color w:val="0D0D0D"/>
          <w:sz w:val="28"/>
        </w:rPr>
        <w:t>二、采购要求</w:t>
      </w:r>
      <w:bookmarkEnd w:id="1"/>
    </w:p>
    <w:p w:rsidR="002524C9" w:rsidRPr="00D2320F" w:rsidRDefault="002524C9" w:rsidP="002524C9">
      <w:pPr>
        <w:adjustRightInd w:val="0"/>
        <w:spacing w:before="240" w:line="440" w:lineRule="atLeas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（一）技术规格</w:t>
      </w:r>
    </w:p>
    <w:p w:rsidR="002524C9" w:rsidRPr="002524C9" w:rsidRDefault="002524C9" w:rsidP="002524C9">
      <w:pPr>
        <w:spacing w:line="460" w:lineRule="exact"/>
        <w:rPr>
          <w:rFonts w:asciiTheme="minorEastAsia" w:hAnsiTheme="minorEastAsia" w:cs="楷体"/>
          <w:color w:val="000000"/>
          <w:sz w:val="24"/>
        </w:rPr>
      </w:pPr>
      <w:r w:rsidRPr="002524C9">
        <w:rPr>
          <w:rFonts w:asciiTheme="minorEastAsia" w:hAnsiTheme="minorEastAsia" w:cs="楷体"/>
          <w:color w:val="000000"/>
          <w:sz w:val="24"/>
        </w:rPr>
        <w:t>1.最大转速</w:t>
      </w:r>
      <w:r w:rsidR="00D97F0F">
        <w:rPr>
          <w:rFonts w:asciiTheme="minorEastAsia" w:hAnsiTheme="minorEastAsia" w:cs="楷体" w:hint="eastAsia"/>
          <w:color w:val="000000"/>
          <w:sz w:val="24"/>
        </w:rPr>
        <w:t>≥</w:t>
      </w:r>
      <w:r w:rsidRPr="002524C9">
        <w:rPr>
          <w:rFonts w:asciiTheme="minorEastAsia" w:hAnsiTheme="minorEastAsia" w:cs="楷体"/>
          <w:color w:val="000000"/>
          <w:sz w:val="24"/>
        </w:rPr>
        <w:t>15200rpm，步进量</w:t>
      </w:r>
      <w:r w:rsidR="00D97F0F">
        <w:rPr>
          <w:rFonts w:asciiTheme="minorEastAsia" w:hAnsiTheme="minorEastAsia" w:cs="楷体" w:hint="eastAsia"/>
          <w:color w:val="000000"/>
          <w:sz w:val="24"/>
        </w:rPr>
        <w:t>≥</w:t>
      </w:r>
      <w:r w:rsidRPr="002524C9">
        <w:rPr>
          <w:rFonts w:asciiTheme="minorEastAsia" w:hAnsiTheme="minorEastAsia" w:cs="楷体"/>
          <w:color w:val="000000"/>
          <w:sz w:val="24"/>
        </w:rPr>
        <w:t>10rpm；</w:t>
      </w:r>
    </w:p>
    <w:p w:rsidR="002524C9" w:rsidRPr="002524C9" w:rsidRDefault="002524C9" w:rsidP="002524C9">
      <w:pPr>
        <w:spacing w:line="460" w:lineRule="exact"/>
        <w:rPr>
          <w:rFonts w:asciiTheme="minorEastAsia" w:hAnsiTheme="minorEastAsia" w:cs="楷体"/>
          <w:color w:val="000000"/>
          <w:sz w:val="24"/>
        </w:rPr>
      </w:pPr>
      <w:r w:rsidRPr="002524C9">
        <w:rPr>
          <w:rFonts w:asciiTheme="minorEastAsia" w:hAnsiTheme="minorEastAsia" w:cs="楷体"/>
          <w:color w:val="000000"/>
          <w:sz w:val="24"/>
        </w:rPr>
        <w:t>2.最大离心力</w:t>
      </w:r>
      <w:r w:rsidR="00D97F0F">
        <w:rPr>
          <w:rFonts w:asciiTheme="minorEastAsia" w:hAnsiTheme="minorEastAsia" w:cs="楷体" w:hint="eastAsia"/>
          <w:color w:val="000000"/>
          <w:sz w:val="24"/>
        </w:rPr>
        <w:t>≥</w:t>
      </w:r>
      <w:r w:rsidRPr="002524C9">
        <w:rPr>
          <w:rFonts w:asciiTheme="minorEastAsia" w:hAnsiTheme="minorEastAsia" w:cs="楷体"/>
          <w:color w:val="000000"/>
          <w:sz w:val="24"/>
        </w:rPr>
        <w:t>21953 x g，步进量</w:t>
      </w:r>
      <w:r w:rsidR="00D97F0F">
        <w:rPr>
          <w:rFonts w:asciiTheme="minorEastAsia" w:hAnsiTheme="minorEastAsia" w:cs="楷体" w:hint="eastAsia"/>
          <w:color w:val="000000"/>
          <w:sz w:val="24"/>
        </w:rPr>
        <w:t>≥</w:t>
      </w:r>
      <w:r w:rsidRPr="002524C9">
        <w:rPr>
          <w:rFonts w:asciiTheme="minorEastAsia" w:hAnsiTheme="minorEastAsia" w:cs="楷体"/>
          <w:color w:val="000000"/>
          <w:sz w:val="24"/>
        </w:rPr>
        <w:t>10 x g</w:t>
      </w:r>
    </w:p>
    <w:p w:rsidR="002524C9" w:rsidRPr="002524C9" w:rsidRDefault="002524C9" w:rsidP="002524C9">
      <w:pPr>
        <w:spacing w:line="460" w:lineRule="exact"/>
        <w:rPr>
          <w:rFonts w:asciiTheme="minorEastAsia" w:hAnsiTheme="minorEastAsia" w:cs="楷体"/>
          <w:color w:val="000000"/>
          <w:sz w:val="24"/>
        </w:rPr>
      </w:pPr>
      <w:r w:rsidRPr="002524C9">
        <w:rPr>
          <w:rFonts w:asciiTheme="minorEastAsia" w:hAnsiTheme="minorEastAsia" w:cs="楷体"/>
          <w:color w:val="000000"/>
          <w:sz w:val="24"/>
        </w:rPr>
        <w:t>3.最大容量</w:t>
      </w:r>
      <w:r w:rsidR="00D97F0F">
        <w:rPr>
          <w:rFonts w:asciiTheme="minorEastAsia" w:hAnsiTheme="minorEastAsia" w:cs="楷体" w:hint="eastAsia"/>
          <w:color w:val="000000"/>
          <w:sz w:val="24"/>
        </w:rPr>
        <w:t>≥</w:t>
      </w:r>
      <w:r w:rsidRPr="002524C9">
        <w:rPr>
          <w:rFonts w:asciiTheme="minorEastAsia" w:hAnsiTheme="minorEastAsia" w:cs="楷体"/>
          <w:color w:val="000000"/>
          <w:sz w:val="24"/>
        </w:rPr>
        <w:t>44 x 1.5 ml / 2.0 ml；12 x 5 ml</w:t>
      </w:r>
    </w:p>
    <w:p w:rsidR="002524C9" w:rsidRPr="002524C9" w:rsidRDefault="002524C9" w:rsidP="002524C9">
      <w:pPr>
        <w:spacing w:line="460" w:lineRule="exact"/>
        <w:rPr>
          <w:rFonts w:asciiTheme="minorEastAsia" w:hAnsiTheme="minorEastAsia" w:cs="楷体"/>
          <w:color w:val="000000"/>
          <w:sz w:val="24"/>
        </w:rPr>
      </w:pPr>
      <w:r w:rsidRPr="002524C9">
        <w:rPr>
          <w:rFonts w:asciiTheme="minorEastAsia" w:hAnsiTheme="minorEastAsia" w:cs="楷体"/>
          <w:color w:val="000000"/>
          <w:sz w:val="24"/>
        </w:rPr>
        <w:t>4.-20°C</w:t>
      </w:r>
      <w:r w:rsidR="00D97F0F">
        <w:rPr>
          <w:rFonts w:asciiTheme="minorEastAsia" w:hAnsiTheme="minorEastAsia" w:cs="楷体" w:hint="eastAsia"/>
          <w:color w:val="000000"/>
          <w:sz w:val="24"/>
        </w:rPr>
        <w:t xml:space="preserve">  </w:t>
      </w:r>
      <w:r w:rsidRPr="002524C9">
        <w:rPr>
          <w:rFonts w:asciiTheme="minorEastAsia" w:hAnsiTheme="minorEastAsia" w:cs="楷体"/>
          <w:color w:val="000000"/>
          <w:sz w:val="24"/>
        </w:rPr>
        <w:t>-40°C 的温度控制，同时提供快速预冷功能</w:t>
      </w:r>
    </w:p>
    <w:p w:rsidR="002524C9" w:rsidRPr="002524C9" w:rsidRDefault="002524C9" w:rsidP="002524C9">
      <w:pPr>
        <w:spacing w:line="460" w:lineRule="exact"/>
        <w:rPr>
          <w:rFonts w:asciiTheme="minorEastAsia" w:hAnsiTheme="minorEastAsia" w:cs="楷体"/>
          <w:color w:val="000000"/>
          <w:sz w:val="24"/>
        </w:rPr>
      </w:pPr>
      <w:r w:rsidRPr="002524C9">
        <w:rPr>
          <w:rFonts w:asciiTheme="minorEastAsia" w:hAnsiTheme="minorEastAsia" w:cs="楷体"/>
          <w:color w:val="000000"/>
          <w:sz w:val="24"/>
        </w:rPr>
        <w:lastRenderedPageBreak/>
        <w:t>5.双行信息显示，可实时显示所有状态信息，实时换算显示离心信息</w:t>
      </w:r>
    </w:p>
    <w:p w:rsidR="002524C9" w:rsidRPr="002524C9" w:rsidRDefault="002524C9" w:rsidP="002524C9">
      <w:pPr>
        <w:spacing w:line="460" w:lineRule="exact"/>
        <w:rPr>
          <w:rFonts w:asciiTheme="minorEastAsia" w:hAnsiTheme="minorEastAsia" w:cs="楷体"/>
          <w:color w:val="000000"/>
          <w:sz w:val="24"/>
        </w:rPr>
      </w:pPr>
      <w:r w:rsidRPr="002524C9">
        <w:rPr>
          <w:rFonts w:asciiTheme="minorEastAsia" w:hAnsiTheme="minorEastAsia" w:cs="楷体"/>
          <w:color w:val="000000"/>
          <w:sz w:val="24"/>
        </w:rPr>
        <w:t>6.</w:t>
      </w:r>
      <w:r w:rsidR="001713BC">
        <w:rPr>
          <w:rFonts w:asciiTheme="minorEastAsia" w:hAnsiTheme="minorEastAsia" w:cs="楷体"/>
          <w:color w:val="000000"/>
          <w:sz w:val="24"/>
        </w:rPr>
        <w:t>多种</w:t>
      </w:r>
      <w:r w:rsidRPr="002524C9">
        <w:rPr>
          <w:rFonts w:asciiTheme="minorEastAsia" w:hAnsiTheme="minorEastAsia" w:cs="楷体"/>
          <w:color w:val="000000"/>
          <w:sz w:val="24"/>
        </w:rPr>
        <w:t>转子可选( 包括气密性转子及</w:t>
      </w:r>
      <w:proofErr w:type="gramStart"/>
      <w:r w:rsidRPr="002524C9">
        <w:rPr>
          <w:rFonts w:asciiTheme="minorEastAsia" w:hAnsiTheme="minorEastAsia" w:cs="楷体"/>
          <w:color w:val="000000"/>
          <w:sz w:val="24"/>
        </w:rPr>
        <w:t>”</w:t>
      </w:r>
      <w:proofErr w:type="gramEnd"/>
      <w:r w:rsidRPr="002524C9">
        <w:rPr>
          <w:rFonts w:asciiTheme="minorEastAsia" w:hAnsiTheme="minorEastAsia" w:cs="楷体"/>
          <w:color w:val="000000"/>
          <w:sz w:val="24"/>
        </w:rPr>
        <w:t>Snap-on</w:t>
      </w:r>
      <w:proofErr w:type="gramStart"/>
      <w:r w:rsidRPr="002524C9">
        <w:rPr>
          <w:rFonts w:asciiTheme="minorEastAsia" w:hAnsiTheme="minorEastAsia" w:cs="楷体"/>
          <w:color w:val="000000"/>
          <w:sz w:val="24"/>
        </w:rPr>
        <w:t>”</w:t>
      </w:r>
      <w:proofErr w:type="gramEnd"/>
      <w:r w:rsidRPr="002524C9">
        <w:rPr>
          <w:rFonts w:asciiTheme="minorEastAsia" w:hAnsiTheme="minorEastAsia" w:cs="楷体" w:hint="eastAsia"/>
          <w:color w:val="000000"/>
          <w:sz w:val="24"/>
        </w:rPr>
        <w:t>①</w:t>
      </w:r>
      <w:r w:rsidRPr="002524C9">
        <w:rPr>
          <w:rFonts w:asciiTheme="minorEastAsia" w:hAnsiTheme="minorEastAsia" w:cs="楷体"/>
          <w:color w:val="000000"/>
          <w:sz w:val="24"/>
        </w:rPr>
        <w:t>转子)，均可高温灭菌</w:t>
      </w:r>
    </w:p>
    <w:p w:rsidR="002524C9" w:rsidRPr="002524C9" w:rsidRDefault="002524C9" w:rsidP="002524C9">
      <w:pPr>
        <w:spacing w:line="460" w:lineRule="exact"/>
        <w:rPr>
          <w:rFonts w:asciiTheme="minorEastAsia" w:hAnsiTheme="minorEastAsia" w:cs="楷体"/>
          <w:color w:val="000000"/>
          <w:sz w:val="24"/>
        </w:rPr>
      </w:pPr>
      <w:r w:rsidRPr="002524C9">
        <w:rPr>
          <w:rFonts w:asciiTheme="minorEastAsia" w:hAnsiTheme="minorEastAsia" w:cs="楷体"/>
          <w:color w:val="000000"/>
          <w:sz w:val="24"/>
        </w:rPr>
        <w:t>7.可适配10 种</w:t>
      </w:r>
      <w:r w:rsidR="00D97F0F">
        <w:rPr>
          <w:rFonts w:asciiTheme="minorEastAsia" w:hAnsiTheme="minorEastAsia" w:cs="楷体"/>
          <w:color w:val="000000"/>
          <w:sz w:val="24"/>
        </w:rPr>
        <w:t>及</w:t>
      </w:r>
      <w:r w:rsidR="001713BC">
        <w:rPr>
          <w:rFonts w:asciiTheme="minorEastAsia" w:hAnsiTheme="minorEastAsia" w:cs="楷体"/>
          <w:color w:val="000000"/>
          <w:sz w:val="24"/>
        </w:rPr>
        <w:t>以上</w:t>
      </w:r>
      <w:r w:rsidRPr="002524C9">
        <w:rPr>
          <w:rFonts w:asciiTheme="minorEastAsia" w:hAnsiTheme="minorEastAsia" w:cs="楷体"/>
          <w:color w:val="000000"/>
          <w:sz w:val="24"/>
        </w:rPr>
        <w:t>不同容量的离心管(0.2 ml-5 ml)</w:t>
      </w:r>
    </w:p>
    <w:p w:rsidR="002524C9" w:rsidRPr="002524C9" w:rsidRDefault="002524C9" w:rsidP="002524C9">
      <w:pPr>
        <w:spacing w:line="460" w:lineRule="exact"/>
        <w:rPr>
          <w:rFonts w:asciiTheme="minorEastAsia" w:hAnsiTheme="minorEastAsia" w:cs="楷体"/>
          <w:color w:val="000000"/>
          <w:sz w:val="24"/>
        </w:rPr>
      </w:pPr>
      <w:r w:rsidRPr="002524C9">
        <w:rPr>
          <w:rFonts w:asciiTheme="minorEastAsia" w:hAnsiTheme="minorEastAsia" w:cs="楷体"/>
          <w:color w:val="000000"/>
          <w:sz w:val="24"/>
        </w:rPr>
        <w:t>8.提供10 组</w:t>
      </w:r>
      <w:r w:rsidR="00D97F0F">
        <w:rPr>
          <w:rFonts w:asciiTheme="minorEastAsia" w:hAnsiTheme="minorEastAsia" w:cs="楷体"/>
          <w:color w:val="000000"/>
          <w:sz w:val="24"/>
        </w:rPr>
        <w:t>及</w:t>
      </w:r>
      <w:r w:rsidR="006A30F7">
        <w:rPr>
          <w:rFonts w:asciiTheme="minorEastAsia" w:hAnsiTheme="minorEastAsia" w:cs="楷体"/>
          <w:color w:val="000000"/>
          <w:sz w:val="24"/>
        </w:rPr>
        <w:t>以上</w:t>
      </w:r>
      <w:r w:rsidRPr="002524C9">
        <w:rPr>
          <w:rFonts w:asciiTheme="minorEastAsia" w:hAnsiTheme="minorEastAsia" w:cs="楷体"/>
          <w:color w:val="000000"/>
          <w:sz w:val="24"/>
        </w:rPr>
        <w:t>升降速独立控制</w:t>
      </w:r>
    </w:p>
    <w:p w:rsidR="002524C9" w:rsidRPr="002524C9" w:rsidRDefault="00D97F0F" w:rsidP="002524C9">
      <w:pPr>
        <w:spacing w:line="460" w:lineRule="exact"/>
        <w:rPr>
          <w:rFonts w:asciiTheme="minorEastAsia" w:hAnsiTheme="minorEastAsia" w:cs="楷体"/>
          <w:color w:val="000000"/>
          <w:sz w:val="24"/>
        </w:rPr>
      </w:pPr>
      <w:r>
        <w:rPr>
          <w:rFonts w:asciiTheme="minorEastAsia" w:hAnsiTheme="minorEastAsia" w:cs="楷体"/>
          <w:color w:val="000000"/>
          <w:sz w:val="24"/>
        </w:rPr>
        <w:t>9.可提供</w:t>
      </w:r>
      <w:r>
        <w:rPr>
          <w:rFonts w:asciiTheme="minorEastAsia" w:hAnsiTheme="minorEastAsia" w:cs="楷体" w:hint="eastAsia"/>
          <w:color w:val="000000"/>
          <w:sz w:val="24"/>
        </w:rPr>
        <w:t>50组以上</w:t>
      </w:r>
      <w:r w:rsidR="002524C9" w:rsidRPr="002524C9">
        <w:rPr>
          <w:rFonts w:asciiTheme="minorEastAsia" w:hAnsiTheme="minorEastAsia" w:cs="楷体"/>
          <w:color w:val="000000"/>
          <w:sz w:val="24"/>
        </w:rPr>
        <w:t>用户操作参数信息存储，并提供离心完毕提醒功能</w:t>
      </w:r>
      <w:r>
        <w:rPr>
          <w:rFonts w:asciiTheme="minorEastAsia" w:hAnsiTheme="minorEastAsia" w:cs="楷体"/>
          <w:color w:val="000000"/>
          <w:sz w:val="24"/>
        </w:rPr>
        <w:t>；</w:t>
      </w:r>
    </w:p>
    <w:p w:rsidR="002524C9" w:rsidRPr="002524C9" w:rsidRDefault="002524C9" w:rsidP="002524C9">
      <w:pPr>
        <w:spacing w:line="460" w:lineRule="exact"/>
        <w:rPr>
          <w:rFonts w:asciiTheme="minorEastAsia" w:hAnsiTheme="minorEastAsia" w:cs="楷体"/>
          <w:color w:val="000000"/>
          <w:sz w:val="24"/>
        </w:rPr>
      </w:pPr>
      <w:r w:rsidRPr="002524C9">
        <w:rPr>
          <w:rFonts w:asciiTheme="minorEastAsia" w:hAnsiTheme="minorEastAsia" w:cs="楷体"/>
          <w:color w:val="000000"/>
          <w:sz w:val="24"/>
        </w:rPr>
        <w:t>10.</w:t>
      </w:r>
      <w:r w:rsidR="00D97F0F">
        <w:rPr>
          <w:rFonts w:asciiTheme="minorEastAsia" w:hAnsiTheme="minorEastAsia" w:cs="楷体"/>
          <w:color w:val="000000"/>
          <w:sz w:val="24"/>
        </w:rPr>
        <w:t>时间范围可设定为</w:t>
      </w:r>
      <w:r w:rsidRPr="002524C9">
        <w:rPr>
          <w:rFonts w:asciiTheme="minorEastAsia" w:hAnsiTheme="minorEastAsia" w:cs="楷体"/>
          <w:color w:val="000000"/>
          <w:sz w:val="24"/>
        </w:rPr>
        <w:t>10秒-99 小时59 分钟；可瞬时离心</w:t>
      </w:r>
      <w:r w:rsidR="00D97F0F">
        <w:rPr>
          <w:rFonts w:asciiTheme="minorEastAsia" w:hAnsiTheme="minorEastAsia" w:cs="楷体"/>
          <w:color w:val="000000"/>
          <w:sz w:val="24"/>
        </w:rPr>
        <w:t>；</w:t>
      </w:r>
    </w:p>
    <w:p w:rsidR="002524C9" w:rsidRPr="002524C9" w:rsidRDefault="002524C9" w:rsidP="002524C9">
      <w:pPr>
        <w:spacing w:line="460" w:lineRule="exact"/>
        <w:rPr>
          <w:rFonts w:asciiTheme="minorEastAsia" w:hAnsiTheme="minorEastAsia" w:cs="楷体"/>
          <w:color w:val="000000"/>
          <w:sz w:val="24"/>
        </w:rPr>
      </w:pPr>
      <w:r w:rsidRPr="002524C9">
        <w:rPr>
          <w:rFonts w:asciiTheme="minorEastAsia" w:hAnsiTheme="minorEastAsia" w:cs="楷体"/>
          <w:color w:val="000000"/>
          <w:sz w:val="24"/>
        </w:rPr>
        <w:t>11.三级安全控制：防爆电子马达锁、自适应不平衡监控系统、超速检测</w:t>
      </w:r>
      <w:r w:rsidR="00D97F0F">
        <w:rPr>
          <w:rFonts w:asciiTheme="minorEastAsia" w:hAnsiTheme="minorEastAsia" w:cs="楷体"/>
          <w:color w:val="000000"/>
          <w:sz w:val="24"/>
        </w:rPr>
        <w:t>；</w:t>
      </w:r>
    </w:p>
    <w:p w:rsidR="002524C9" w:rsidRPr="002524C9" w:rsidRDefault="002524C9" w:rsidP="002524C9">
      <w:pPr>
        <w:spacing w:line="460" w:lineRule="exact"/>
        <w:rPr>
          <w:rFonts w:asciiTheme="minorEastAsia" w:hAnsiTheme="minorEastAsia" w:cs="楷体"/>
          <w:color w:val="000000"/>
          <w:sz w:val="24"/>
        </w:rPr>
      </w:pPr>
      <w:r w:rsidRPr="002524C9">
        <w:rPr>
          <w:rFonts w:asciiTheme="minorEastAsia" w:hAnsiTheme="minorEastAsia" w:cs="楷体"/>
          <w:color w:val="000000"/>
          <w:sz w:val="24"/>
        </w:rPr>
        <w:t>12.免维护无碳刷感应马达</w:t>
      </w:r>
      <w:r w:rsidR="00D97F0F">
        <w:rPr>
          <w:rFonts w:asciiTheme="minorEastAsia" w:hAnsiTheme="minorEastAsia" w:cs="楷体"/>
          <w:color w:val="000000"/>
          <w:sz w:val="24"/>
        </w:rPr>
        <w:t>；</w:t>
      </w:r>
    </w:p>
    <w:p w:rsidR="00D97F0F" w:rsidRDefault="002524C9" w:rsidP="002524C9">
      <w:pPr>
        <w:spacing w:line="460" w:lineRule="exact"/>
        <w:rPr>
          <w:rFonts w:asciiTheme="minorEastAsia" w:hAnsiTheme="minorEastAsia" w:cs="楷体" w:hint="eastAsia"/>
          <w:color w:val="000000"/>
          <w:sz w:val="24"/>
        </w:rPr>
      </w:pPr>
      <w:r w:rsidRPr="002524C9">
        <w:rPr>
          <w:rFonts w:asciiTheme="minorEastAsia" w:hAnsiTheme="minorEastAsia" w:cs="楷体"/>
          <w:color w:val="000000"/>
          <w:sz w:val="24"/>
        </w:rPr>
        <w:t>13.配置：</w:t>
      </w:r>
    </w:p>
    <w:p w:rsidR="00D97F0F" w:rsidRDefault="002524C9" w:rsidP="002524C9">
      <w:pPr>
        <w:spacing w:line="460" w:lineRule="exact"/>
        <w:rPr>
          <w:rFonts w:asciiTheme="minorEastAsia" w:hAnsiTheme="minorEastAsia" w:cs="楷体" w:hint="eastAsia"/>
          <w:color w:val="000000"/>
          <w:sz w:val="24"/>
        </w:rPr>
      </w:pPr>
      <w:r w:rsidRPr="002524C9">
        <w:rPr>
          <w:rFonts w:asciiTheme="minorEastAsia" w:hAnsiTheme="minorEastAsia" w:cs="楷体"/>
          <w:color w:val="000000"/>
          <w:sz w:val="24"/>
        </w:rPr>
        <w:t xml:space="preserve">FC5515R主机 x1 </w:t>
      </w:r>
      <w:r w:rsidR="00D97F0F">
        <w:rPr>
          <w:rFonts w:asciiTheme="minorEastAsia" w:hAnsiTheme="minorEastAsia" w:cs="楷体"/>
          <w:color w:val="000000"/>
          <w:sz w:val="24"/>
        </w:rPr>
        <w:t>台</w:t>
      </w:r>
      <w:r w:rsidRPr="002524C9">
        <w:rPr>
          <w:rFonts w:asciiTheme="minorEastAsia" w:hAnsiTheme="minorEastAsia" w:cs="楷体"/>
          <w:color w:val="000000"/>
          <w:sz w:val="24"/>
        </w:rPr>
        <w:t>,</w:t>
      </w:r>
    </w:p>
    <w:p w:rsidR="00D97F0F" w:rsidRDefault="002524C9" w:rsidP="002524C9">
      <w:pPr>
        <w:spacing w:line="460" w:lineRule="exact"/>
        <w:rPr>
          <w:rFonts w:asciiTheme="minorEastAsia" w:hAnsiTheme="minorEastAsia" w:cs="楷体" w:hint="eastAsia"/>
          <w:color w:val="000000"/>
          <w:sz w:val="24"/>
        </w:rPr>
      </w:pPr>
      <w:r w:rsidRPr="002524C9">
        <w:rPr>
          <w:rFonts w:asciiTheme="minorEastAsia" w:hAnsiTheme="minorEastAsia" w:cs="楷体"/>
          <w:color w:val="000000"/>
          <w:sz w:val="24"/>
        </w:rPr>
        <w:t>24*1.5/2ml气密性转子 x1 ,</w:t>
      </w:r>
    </w:p>
    <w:p w:rsidR="002524C9" w:rsidRPr="002524C9" w:rsidRDefault="002524C9" w:rsidP="002524C9">
      <w:pPr>
        <w:spacing w:line="460" w:lineRule="exact"/>
        <w:rPr>
          <w:rFonts w:asciiTheme="minorEastAsia" w:hAnsiTheme="minorEastAsia" w:cs="楷体"/>
          <w:color w:val="000000"/>
          <w:sz w:val="24"/>
        </w:rPr>
      </w:pPr>
      <w:r w:rsidRPr="002524C9">
        <w:rPr>
          <w:rFonts w:asciiTheme="minorEastAsia" w:hAnsiTheme="minorEastAsia" w:cs="楷体"/>
          <w:color w:val="000000"/>
          <w:sz w:val="24"/>
        </w:rPr>
        <w:t xml:space="preserve"> 12*5ml气密性转子 x1 </w:t>
      </w:r>
    </w:p>
    <w:p w:rsidR="002524C9" w:rsidRPr="00395C49" w:rsidRDefault="002524C9" w:rsidP="002524C9">
      <w:pPr>
        <w:adjustRightInd w:val="0"/>
        <w:spacing w:before="240" w:line="460" w:lineRule="exact"/>
        <w:rPr>
          <w:rFonts w:asciiTheme="minorEastAsia" w:hAnsiTheme="minorEastAsia"/>
          <w:b/>
          <w:sz w:val="24"/>
        </w:rPr>
      </w:pPr>
      <w:r w:rsidRPr="00395C49">
        <w:rPr>
          <w:rFonts w:asciiTheme="minorEastAsia" w:hAnsiTheme="minorEastAsia" w:hint="eastAsia"/>
          <w:b/>
          <w:sz w:val="24"/>
        </w:rPr>
        <w:t>（二）商务条款</w:t>
      </w:r>
    </w:p>
    <w:p w:rsidR="002524C9" w:rsidRPr="00395C49" w:rsidRDefault="002524C9" w:rsidP="002524C9">
      <w:pPr>
        <w:spacing w:line="460" w:lineRule="exact"/>
        <w:rPr>
          <w:rFonts w:asciiTheme="minorEastAsia" w:hAnsiTheme="minorEastAsia" w:cs="Arial"/>
          <w:color w:val="000000"/>
          <w:sz w:val="24"/>
        </w:rPr>
      </w:pPr>
      <w:r w:rsidRPr="00395C49">
        <w:rPr>
          <w:rFonts w:asciiTheme="minorEastAsia" w:hAnsiTheme="minorEastAsia" w:cs="Arial" w:hint="eastAsia"/>
          <w:color w:val="000000"/>
          <w:sz w:val="24"/>
        </w:rPr>
        <w:t>1、原装合格产品。</w:t>
      </w:r>
    </w:p>
    <w:p w:rsidR="002524C9" w:rsidRPr="00395C49" w:rsidRDefault="002524C9" w:rsidP="002524C9">
      <w:pPr>
        <w:spacing w:line="460" w:lineRule="exact"/>
        <w:rPr>
          <w:rFonts w:asciiTheme="minorEastAsia" w:hAnsiTheme="minorEastAsia" w:cs="Arial"/>
          <w:color w:val="000000"/>
          <w:sz w:val="24"/>
        </w:rPr>
      </w:pPr>
      <w:r w:rsidRPr="00395C49">
        <w:rPr>
          <w:rFonts w:asciiTheme="minorEastAsia" w:hAnsiTheme="minorEastAsia" w:cs="Arial" w:hint="eastAsia"/>
          <w:color w:val="000000"/>
          <w:sz w:val="24"/>
        </w:rPr>
        <w:t>2、列出全套设备包括维修配件及易耗品价格。</w:t>
      </w:r>
    </w:p>
    <w:p w:rsidR="002524C9" w:rsidRPr="00395C49" w:rsidRDefault="002524C9" w:rsidP="002524C9">
      <w:pPr>
        <w:spacing w:line="460" w:lineRule="exact"/>
        <w:ind w:left="425" w:hangingChars="177" w:hanging="425"/>
        <w:rPr>
          <w:rFonts w:asciiTheme="minorEastAsia" w:hAnsiTheme="minorEastAsia"/>
          <w:color w:val="000000"/>
          <w:sz w:val="24"/>
          <w:u w:val="single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3 、交货时间为合同签订后3个月内；在货物到达后，在7天内派工程技术人员到达现场进行安装，调试及培训至验收合格；</w:t>
      </w:r>
      <w:r w:rsidRPr="00395C49">
        <w:rPr>
          <w:rFonts w:asciiTheme="minorEastAsia" w:hAnsiTheme="minorEastAsia" w:hint="eastAsia"/>
          <w:color w:val="000000"/>
          <w:sz w:val="24"/>
        </w:rPr>
        <w:t>必要时可以提供多次培训。</w:t>
      </w:r>
    </w:p>
    <w:p w:rsidR="002524C9" w:rsidRPr="00395C49" w:rsidRDefault="002524C9" w:rsidP="002524C9">
      <w:pPr>
        <w:spacing w:line="460" w:lineRule="exact"/>
        <w:rPr>
          <w:rFonts w:asciiTheme="minorEastAsia" w:hAnsiTheme="minorEastAsia" w:cs="楷体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4 、提供中文操作说明书1套（成交后提供）。</w:t>
      </w:r>
    </w:p>
    <w:p w:rsidR="002524C9" w:rsidRPr="00395C49" w:rsidRDefault="002524C9" w:rsidP="002524C9">
      <w:pPr>
        <w:spacing w:line="460" w:lineRule="exact"/>
        <w:ind w:left="425" w:hangingChars="177" w:hanging="425"/>
        <w:rPr>
          <w:rFonts w:asciiTheme="minorEastAsia" w:hAnsiTheme="minorEastAsia" w:cs="Arial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5 、验收合格后设备整机免费保修3年，质保期内卖方必须</w:t>
      </w:r>
      <w:r w:rsidRPr="00395C49">
        <w:rPr>
          <w:rFonts w:asciiTheme="minorEastAsia" w:hAnsiTheme="minorEastAsia" w:cs="Arial" w:hint="eastAsia"/>
          <w:color w:val="000000"/>
          <w:sz w:val="24"/>
        </w:rPr>
        <w:t>免费提供至少每年2次的上门维修保养服务</w:t>
      </w:r>
      <w:r w:rsidRPr="00395C49">
        <w:rPr>
          <w:rFonts w:asciiTheme="minorEastAsia" w:hAnsiTheme="minorEastAsia" w:cs="楷体" w:hint="eastAsia"/>
          <w:color w:val="000000"/>
          <w:sz w:val="24"/>
        </w:rPr>
        <w:t>；</w:t>
      </w:r>
    </w:p>
    <w:p w:rsidR="002524C9" w:rsidRPr="00395C49" w:rsidRDefault="002524C9" w:rsidP="002524C9">
      <w:pPr>
        <w:spacing w:line="460" w:lineRule="exact"/>
        <w:ind w:leftChars="1" w:left="424" w:hangingChars="176" w:hanging="422"/>
        <w:rPr>
          <w:rFonts w:asciiTheme="minorEastAsia" w:hAnsiTheme="minorEastAsia" w:cs="Arial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6、终身维修,保障零配件10年以上供应期；</w:t>
      </w:r>
      <w:r w:rsidRPr="00395C49">
        <w:rPr>
          <w:rFonts w:asciiTheme="minorEastAsia" w:hAnsiTheme="minorEastAsia" w:cs="Arial" w:hint="eastAsia"/>
          <w:color w:val="000000"/>
          <w:sz w:val="24"/>
        </w:rPr>
        <w:t>对保修期外的维修必须做到先维修后付款，只收取零配件费用，免收人工费。</w:t>
      </w:r>
    </w:p>
    <w:p w:rsidR="002524C9" w:rsidRPr="00395C49" w:rsidRDefault="002524C9" w:rsidP="002524C9">
      <w:pPr>
        <w:spacing w:line="460" w:lineRule="exact"/>
        <w:rPr>
          <w:rFonts w:asciiTheme="minorEastAsia" w:hAnsiTheme="minorEastAsia" w:cs="楷体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7、质保期内开机正常使用率 ≥ 95 %，否则按相应天数2倍顺延保修期。</w:t>
      </w:r>
    </w:p>
    <w:p w:rsidR="002524C9" w:rsidRPr="00395C49" w:rsidRDefault="002524C9" w:rsidP="002524C9">
      <w:pPr>
        <w:spacing w:line="460" w:lineRule="exact"/>
        <w:ind w:left="425" w:hangingChars="177" w:hanging="425"/>
        <w:rPr>
          <w:rFonts w:asciiTheme="minorEastAsia" w:hAnsiTheme="minorEastAsia" w:cs="楷体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lastRenderedPageBreak/>
        <w:t>8、设立完整售后服务体系，在省内有售后服务机构，保证售后服务的及时性。出现故障2小时内维修响应，24小时内到达现场进行排除故障或提供应急措施，如在3天内无法修复提供与该设备相同的备用机。</w:t>
      </w:r>
    </w:p>
    <w:p w:rsidR="002524C9" w:rsidRPr="00395C49" w:rsidRDefault="002524C9" w:rsidP="002524C9">
      <w:pPr>
        <w:spacing w:line="460" w:lineRule="exact"/>
        <w:ind w:left="425" w:hangingChars="177" w:hanging="425"/>
        <w:rPr>
          <w:rFonts w:asciiTheme="minorEastAsia" w:hAnsiTheme="minorEastAsia" w:cs="楷体"/>
          <w:color w:val="000000"/>
          <w:sz w:val="24"/>
        </w:rPr>
      </w:pPr>
      <w:r w:rsidRPr="00395C49">
        <w:rPr>
          <w:rFonts w:asciiTheme="minorEastAsia" w:hAnsiTheme="minorEastAsia" w:cs="楷体" w:hint="eastAsia"/>
          <w:color w:val="000000"/>
          <w:sz w:val="24"/>
        </w:rPr>
        <w:t>9、付款方式：合同签订后 所有合同下 所有设备安装完毕，并经验收合格后支付合同总价的90%，剩余10%作为质保金在质保期 结束后无息付清。</w:t>
      </w:r>
    </w:p>
    <w:p w:rsidR="002524C9" w:rsidRPr="00D2320F" w:rsidRDefault="002524C9" w:rsidP="002524C9"/>
    <w:p w:rsidR="002524C9" w:rsidRPr="00AC6DEE" w:rsidRDefault="002524C9" w:rsidP="002524C9"/>
    <w:p w:rsidR="00B72A7E" w:rsidRPr="002524C9" w:rsidRDefault="00B72A7E"/>
    <w:sectPr w:rsidR="00B72A7E" w:rsidRPr="002524C9" w:rsidSect="00B72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3B" w:rsidRDefault="00386B3B" w:rsidP="002524C9">
      <w:pPr>
        <w:spacing w:after="0" w:line="240" w:lineRule="auto"/>
      </w:pPr>
      <w:r>
        <w:separator/>
      </w:r>
    </w:p>
  </w:endnote>
  <w:endnote w:type="continuationSeparator" w:id="0">
    <w:p w:rsidR="00386B3B" w:rsidRDefault="00386B3B" w:rsidP="0025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3B" w:rsidRDefault="00386B3B" w:rsidP="002524C9">
      <w:pPr>
        <w:spacing w:after="0" w:line="240" w:lineRule="auto"/>
      </w:pPr>
      <w:r>
        <w:separator/>
      </w:r>
    </w:p>
  </w:footnote>
  <w:footnote w:type="continuationSeparator" w:id="0">
    <w:p w:rsidR="00386B3B" w:rsidRDefault="00386B3B" w:rsidP="00252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4C9"/>
    <w:rsid w:val="00001B3D"/>
    <w:rsid w:val="000033F5"/>
    <w:rsid w:val="00007809"/>
    <w:rsid w:val="000109BB"/>
    <w:rsid w:val="00013565"/>
    <w:rsid w:val="00017DB8"/>
    <w:rsid w:val="00020CE4"/>
    <w:rsid w:val="00021664"/>
    <w:rsid w:val="000240C0"/>
    <w:rsid w:val="0002416D"/>
    <w:rsid w:val="00025156"/>
    <w:rsid w:val="00025FFD"/>
    <w:rsid w:val="000266A1"/>
    <w:rsid w:val="00027D11"/>
    <w:rsid w:val="0003196E"/>
    <w:rsid w:val="00033D50"/>
    <w:rsid w:val="00036613"/>
    <w:rsid w:val="00036651"/>
    <w:rsid w:val="000409A6"/>
    <w:rsid w:val="00040B4F"/>
    <w:rsid w:val="0004751C"/>
    <w:rsid w:val="00047C0B"/>
    <w:rsid w:val="00052E15"/>
    <w:rsid w:val="00053BA7"/>
    <w:rsid w:val="00054427"/>
    <w:rsid w:val="00055E04"/>
    <w:rsid w:val="00055E13"/>
    <w:rsid w:val="000573AB"/>
    <w:rsid w:val="0006139D"/>
    <w:rsid w:val="0006245C"/>
    <w:rsid w:val="00065A5D"/>
    <w:rsid w:val="0006726E"/>
    <w:rsid w:val="0007082F"/>
    <w:rsid w:val="00071781"/>
    <w:rsid w:val="000724EC"/>
    <w:rsid w:val="00072CC0"/>
    <w:rsid w:val="0007347E"/>
    <w:rsid w:val="00075162"/>
    <w:rsid w:val="00076600"/>
    <w:rsid w:val="000810A0"/>
    <w:rsid w:val="00081630"/>
    <w:rsid w:val="0008335F"/>
    <w:rsid w:val="00083731"/>
    <w:rsid w:val="00084F84"/>
    <w:rsid w:val="00086736"/>
    <w:rsid w:val="00087ED7"/>
    <w:rsid w:val="000909BE"/>
    <w:rsid w:val="000918EE"/>
    <w:rsid w:val="00091AEC"/>
    <w:rsid w:val="00095017"/>
    <w:rsid w:val="0009512A"/>
    <w:rsid w:val="00095AC4"/>
    <w:rsid w:val="000A2266"/>
    <w:rsid w:val="000A3C54"/>
    <w:rsid w:val="000B144C"/>
    <w:rsid w:val="000B1989"/>
    <w:rsid w:val="000B2881"/>
    <w:rsid w:val="000B4AFD"/>
    <w:rsid w:val="000B4CCA"/>
    <w:rsid w:val="000B5AB2"/>
    <w:rsid w:val="000B6353"/>
    <w:rsid w:val="000B7E11"/>
    <w:rsid w:val="000C0012"/>
    <w:rsid w:val="000C01D9"/>
    <w:rsid w:val="000C0658"/>
    <w:rsid w:val="000C2547"/>
    <w:rsid w:val="000C6D6F"/>
    <w:rsid w:val="000C7272"/>
    <w:rsid w:val="000C7803"/>
    <w:rsid w:val="000D1ED6"/>
    <w:rsid w:val="000D2FD7"/>
    <w:rsid w:val="000D51F3"/>
    <w:rsid w:val="000D542F"/>
    <w:rsid w:val="000D5493"/>
    <w:rsid w:val="000D6166"/>
    <w:rsid w:val="000D682C"/>
    <w:rsid w:val="000D6D83"/>
    <w:rsid w:val="000E17DB"/>
    <w:rsid w:val="000E1E58"/>
    <w:rsid w:val="000E22D8"/>
    <w:rsid w:val="000E258F"/>
    <w:rsid w:val="000E36FB"/>
    <w:rsid w:val="000E4DE7"/>
    <w:rsid w:val="000E6ABC"/>
    <w:rsid w:val="000E6FC6"/>
    <w:rsid w:val="000F11AE"/>
    <w:rsid w:val="000F18C5"/>
    <w:rsid w:val="000F231A"/>
    <w:rsid w:val="000F299D"/>
    <w:rsid w:val="000F485D"/>
    <w:rsid w:val="000F4B90"/>
    <w:rsid w:val="000F4CFA"/>
    <w:rsid w:val="000F584A"/>
    <w:rsid w:val="000F58BB"/>
    <w:rsid w:val="00100361"/>
    <w:rsid w:val="00102D0A"/>
    <w:rsid w:val="00103516"/>
    <w:rsid w:val="00103707"/>
    <w:rsid w:val="001072BA"/>
    <w:rsid w:val="00107ADA"/>
    <w:rsid w:val="0012053F"/>
    <w:rsid w:val="00120C64"/>
    <w:rsid w:val="00122F56"/>
    <w:rsid w:val="001233B2"/>
    <w:rsid w:val="00123507"/>
    <w:rsid w:val="00124E04"/>
    <w:rsid w:val="00125418"/>
    <w:rsid w:val="00125A55"/>
    <w:rsid w:val="00126D9E"/>
    <w:rsid w:val="0013061C"/>
    <w:rsid w:val="00132637"/>
    <w:rsid w:val="001354CB"/>
    <w:rsid w:val="00135B9B"/>
    <w:rsid w:val="00136606"/>
    <w:rsid w:val="001379FD"/>
    <w:rsid w:val="00140DCE"/>
    <w:rsid w:val="00142403"/>
    <w:rsid w:val="00143251"/>
    <w:rsid w:val="001434C4"/>
    <w:rsid w:val="00143DB4"/>
    <w:rsid w:val="001441DE"/>
    <w:rsid w:val="001509FB"/>
    <w:rsid w:val="00151DE6"/>
    <w:rsid w:val="00152C36"/>
    <w:rsid w:val="00155D98"/>
    <w:rsid w:val="001562A9"/>
    <w:rsid w:val="0015671D"/>
    <w:rsid w:val="00157715"/>
    <w:rsid w:val="001619A2"/>
    <w:rsid w:val="00161C38"/>
    <w:rsid w:val="00163B58"/>
    <w:rsid w:val="001640DF"/>
    <w:rsid w:val="001663FA"/>
    <w:rsid w:val="001713BC"/>
    <w:rsid w:val="00173C4A"/>
    <w:rsid w:val="00174E00"/>
    <w:rsid w:val="00177006"/>
    <w:rsid w:val="00180FEA"/>
    <w:rsid w:val="00184870"/>
    <w:rsid w:val="001855FD"/>
    <w:rsid w:val="00194987"/>
    <w:rsid w:val="001A0357"/>
    <w:rsid w:val="001A2DD8"/>
    <w:rsid w:val="001A2FAF"/>
    <w:rsid w:val="001A5AE0"/>
    <w:rsid w:val="001B2A3A"/>
    <w:rsid w:val="001B5127"/>
    <w:rsid w:val="001B58FA"/>
    <w:rsid w:val="001B6DCC"/>
    <w:rsid w:val="001C1838"/>
    <w:rsid w:val="001C368E"/>
    <w:rsid w:val="001C4190"/>
    <w:rsid w:val="001C4218"/>
    <w:rsid w:val="001C496D"/>
    <w:rsid w:val="001C57F4"/>
    <w:rsid w:val="001D0860"/>
    <w:rsid w:val="001D17A0"/>
    <w:rsid w:val="001D1CBF"/>
    <w:rsid w:val="001D2006"/>
    <w:rsid w:val="001D25D3"/>
    <w:rsid w:val="001D53C0"/>
    <w:rsid w:val="001D6C1B"/>
    <w:rsid w:val="001E17CD"/>
    <w:rsid w:val="001E1D3F"/>
    <w:rsid w:val="001E53F2"/>
    <w:rsid w:val="001E562C"/>
    <w:rsid w:val="001E56EE"/>
    <w:rsid w:val="001F04E5"/>
    <w:rsid w:val="001F1988"/>
    <w:rsid w:val="001F2D51"/>
    <w:rsid w:val="001F2FAC"/>
    <w:rsid w:val="001F358E"/>
    <w:rsid w:val="001F3EF0"/>
    <w:rsid w:val="001F52DE"/>
    <w:rsid w:val="001F6958"/>
    <w:rsid w:val="001F6C4A"/>
    <w:rsid w:val="002019B1"/>
    <w:rsid w:val="002023FA"/>
    <w:rsid w:val="00202EF9"/>
    <w:rsid w:val="0020344A"/>
    <w:rsid w:val="002037E0"/>
    <w:rsid w:val="00203914"/>
    <w:rsid w:val="00205DFD"/>
    <w:rsid w:val="00215C00"/>
    <w:rsid w:val="002168E8"/>
    <w:rsid w:val="00217A2E"/>
    <w:rsid w:val="00217ED0"/>
    <w:rsid w:val="00221F1E"/>
    <w:rsid w:val="00224756"/>
    <w:rsid w:val="00224B60"/>
    <w:rsid w:val="0023264F"/>
    <w:rsid w:val="00232C9F"/>
    <w:rsid w:val="0023419B"/>
    <w:rsid w:val="00235294"/>
    <w:rsid w:val="00235443"/>
    <w:rsid w:val="0023725B"/>
    <w:rsid w:val="00240B16"/>
    <w:rsid w:val="00242C7F"/>
    <w:rsid w:val="00245133"/>
    <w:rsid w:val="00246620"/>
    <w:rsid w:val="002467B2"/>
    <w:rsid w:val="002502F2"/>
    <w:rsid w:val="0025088B"/>
    <w:rsid w:val="00250DB9"/>
    <w:rsid w:val="002510C3"/>
    <w:rsid w:val="00251ABF"/>
    <w:rsid w:val="002520F6"/>
    <w:rsid w:val="002524C9"/>
    <w:rsid w:val="00253B57"/>
    <w:rsid w:val="00254557"/>
    <w:rsid w:val="002550BE"/>
    <w:rsid w:val="002575A4"/>
    <w:rsid w:val="00260B3F"/>
    <w:rsid w:val="00261996"/>
    <w:rsid w:val="00262B16"/>
    <w:rsid w:val="00270A13"/>
    <w:rsid w:val="00271A35"/>
    <w:rsid w:val="00272006"/>
    <w:rsid w:val="00272192"/>
    <w:rsid w:val="002723FF"/>
    <w:rsid w:val="00272745"/>
    <w:rsid w:val="002735FB"/>
    <w:rsid w:val="00274026"/>
    <w:rsid w:val="00274059"/>
    <w:rsid w:val="00275705"/>
    <w:rsid w:val="002837F6"/>
    <w:rsid w:val="0028458A"/>
    <w:rsid w:val="00287032"/>
    <w:rsid w:val="002916E4"/>
    <w:rsid w:val="00291917"/>
    <w:rsid w:val="00292D82"/>
    <w:rsid w:val="00294C38"/>
    <w:rsid w:val="00295848"/>
    <w:rsid w:val="002A4D59"/>
    <w:rsid w:val="002A5DB7"/>
    <w:rsid w:val="002A6028"/>
    <w:rsid w:val="002A7787"/>
    <w:rsid w:val="002B1243"/>
    <w:rsid w:val="002B269B"/>
    <w:rsid w:val="002B335A"/>
    <w:rsid w:val="002B41E1"/>
    <w:rsid w:val="002B4A87"/>
    <w:rsid w:val="002B5701"/>
    <w:rsid w:val="002B57EB"/>
    <w:rsid w:val="002B7FDA"/>
    <w:rsid w:val="002C00CC"/>
    <w:rsid w:val="002C118D"/>
    <w:rsid w:val="002C1F5D"/>
    <w:rsid w:val="002C3286"/>
    <w:rsid w:val="002C372E"/>
    <w:rsid w:val="002C59D1"/>
    <w:rsid w:val="002C5D96"/>
    <w:rsid w:val="002C60D3"/>
    <w:rsid w:val="002C7A9A"/>
    <w:rsid w:val="002C7D9B"/>
    <w:rsid w:val="002D4DFE"/>
    <w:rsid w:val="002D5C87"/>
    <w:rsid w:val="002D74B5"/>
    <w:rsid w:val="002E013B"/>
    <w:rsid w:val="002E0381"/>
    <w:rsid w:val="002E0E37"/>
    <w:rsid w:val="002E1424"/>
    <w:rsid w:val="002E270E"/>
    <w:rsid w:val="002E2A57"/>
    <w:rsid w:val="002E31F7"/>
    <w:rsid w:val="002E3F74"/>
    <w:rsid w:val="002E4CF9"/>
    <w:rsid w:val="002E5818"/>
    <w:rsid w:val="002F019E"/>
    <w:rsid w:val="002F139A"/>
    <w:rsid w:val="002F1A11"/>
    <w:rsid w:val="002F32C7"/>
    <w:rsid w:val="002F34FB"/>
    <w:rsid w:val="002F407F"/>
    <w:rsid w:val="0030218A"/>
    <w:rsid w:val="00303790"/>
    <w:rsid w:val="003055E3"/>
    <w:rsid w:val="00313912"/>
    <w:rsid w:val="0031543B"/>
    <w:rsid w:val="003155D0"/>
    <w:rsid w:val="0031643A"/>
    <w:rsid w:val="00320D0D"/>
    <w:rsid w:val="0032357F"/>
    <w:rsid w:val="00324D7C"/>
    <w:rsid w:val="00325773"/>
    <w:rsid w:val="00325BA6"/>
    <w:rsid w:val="00331EDD"/>
    <w:rsid w:val="00332886"/>
    <w:rsid w:val="00334E40"/>
    <w:rsid w:val="00335DD0"/>
    <w:rsid w:val="00336E01"/>
    <w:rsid w:val="00336FB2"/>
    <w:rsid w:val="0034190C"/>
    <w:rsid w:val="003429C5"/>
    <w:rsid w:val="003462A1"/>
    <w:rsid w:val="00346DFC"/>
    <w:rsid w:val="00352538"/>
    <w:rsid w:val="0035313E"/>
    <w:rsid w:val="00353518"/>
    <w:rsid w:val="00353783"/>
    <w:rsid w:val="00353927"/>
    <w:rsid w:val="00353B04"/>
    <w:rsid w:val="003575BC"/>
    <w:rsid w:val="00360097"/>
    <w:rsid w:val="00363714"/>
    <w:rsid w:val="00366242"/>
    <w:rsid w:val="00367AA4"/>
    <w:rsid w:val="00371AE2"/>
    <w:rsid w:val="00374143"/>
    <w:rsid w:val="00374F09"/>
    <w:rsid w:val="00375090"/>
    <w:rsid w:val="003756D1"/>
    <w:rsid w:val="00375A02"/>
    <w:rsid w:val="00376DC8"/>
    <w:rsid w:val="00377424"/>
    <w:rsid w:val="00377F32"/>
    <w:rsid w:val="003803FB"/>
    <w:rsid w:val="00382519"/>
    <w:rsid w:val="0038252B"/>
    <w:rsid w:val="00386B3B"/>
    <w:rsid w:val="003901DD"/>
    <w:rsid w:val="003924FB"/>
    <w:rsid w:val="00395D71"/>
    <w:rsid w:val="00395DD4"/>
    <w:rsid w:val="003974C2"/>
    <w:rsid w:val="003A4065"/>
    <w:rsid w:val="003A61EE"/>
    <w:rsid w:val="003A629B"/>
    <w:rsid w:val="003A6FA7"/>
    <w:rsid w:val="003A7C6D"/>
    <w:rsid w:val="003B313E"/>
    <w:rsid w:val="003B4272"/>
    <w:rsid w:val="003B54D4"/>
    <w:rsid w:val="003B5C8F"/>
    <w:rsid w:val="003B7AE8"/>
    <w:rsid w:val="003C0CE4"/>
    <w:rsid w:val="003C273B"/>
    <w:rsid w:val="003C29F4"/>
    <w:rsid w:val="003C4889"/>
    <w:rsid w:val="003C504C"/>
    <w:rsid w:val="003C7B93"/>
    <w:rsid w:val="003D2DF3"/>
    <w:rsid w:val="003D35A9"/>
    <w:rsid w:val="003D40DD"/>
    <w:rsid w:val="003D49B0"/>
    <w:rsid w:val="003D5F9A"/>
    <w:rsid w:val="003D6DC9"/>
    <w:rsid w:val="003D7088"/>
    <w:rsid w:val="003E03AD"/>
    <w:rsid w:val="003E301C"/>
    <w:rsid w:val="003F06E9"/>
    <w:rsid w:val="003F19DB"/>
    <w:rsid w:val="003F1C90"/>
    <w:rsid w:val="003F2CB0"/>
    <w:rsid w:val="003F4B6B"/>
    <w:rsid w:val="004008CE"/>
    <w:rsid w:val="0040155F"/>
    <w:rsid w:val="00402492"/>
    <w:rsid w:val="004035BB"/>
    <w:rsid w:val="0040603E"/>
    <w:rsid w:val="00406B86"/>
    <w:rsid w:val="00407694"/>
    <w:rsid w:val="0041303E"/>
    <w:rsid w:val="00414F6D"/>
    <w:rsid w:val="00415208"/>
    <w:rsid w:val="00415E89"/>
    <w:rsid w:val="0041631A"/>
    <w:rsid w:val="0042021B"/>
    <w:rsid w:val="004202FC"/>
    <w:rsid w:val="00420C93"/>
    <w:rsid w:val="004218DE"/>
    <w:rsid w:val="00422FAD"/>
    <w:rsid w:val="004239EA"/>
    <w:rsid w:val="00424A63"/>
    <w:rsid w:val="00425BAE"/>
    <w:rsid w:val="004261AC"/>
    <w:rsid w:val="0042624D"/>
    <w:rsid w:val="0043181B"/>
    <w:rsid w:val="00437C8B"/>
    <w:rsid w:val="00441597"/>
    <w:rsid w:val="00441C6A"/>
    <w:rsid w:val="00442DC3"/>
    <w:rsid w:val="0044363E"/>
    <w:rsid w:val="004460EC"/>
    <w:rsid w:val="004522F9"/>
    <w:rsid w:val="00452C5F"/>
    <w:rsid w:val="00456515"/>
    <w:rsid w:val="00456A73"/>
    <w:rsid w:val="00457336"/>
    <w:rsid w:val="004611D7"/>
    <w:rsid w:val="00463E35"/>
    <w:rsid w:val="00464247"/>
    <w:rsid w:val="00465074"/>
    <w:rsid w:val="004656A5"/>
    <w:rsid w:val="00471E5F"/>
    <w:rsid w:val="00472110"/>
    <w:rsid w:val="00472C5F"/>
    <w:rsid w:val="00473526"/>
    <w:rsid w:val="00473EB7"/>
    <w:rsid w:val="004771EB"/>
    <w:rsid w:val="004774FA"/>
    <w:rsid w:val="00480640"/>
    <w:rsid w:val="0048215F"/>
    <w:rsid w:val="00485529"/>
    <w:rsid w:val="00485FBC"/>
    <w:rsid w:val="004864CD"/>
    <w:rsid w:val="00494427"/>
    <w:rsid w:val="00495B19"/>
    <w:rsid w:val="00496B16"/>
    <w:rsid w:val="004A12BC"/>
    <w:rsid w:val="004A3655"/>
    <w:rsid w:val="004A4014"/>
    <w:rsid w:val="004B1168"/>
    <w:rsid w:val="004B1F74"/>
    <w:rsid w:val="004B4AAD"/>
    <w:rsid w:val="004B4FED"/>
    <w:rsid w:val="004B5822"/>
    <w:rsid w:val="004B5EEE"/>
    <w:rsid w:val="004B78D8"/>
    <w:rsid w:val="004C106B"/>
    <w:rsid w:val="004C32C4"/>
    <w:rsid w:val="004C5877"/>
    <w:rsid w:val="004C5ECF"/>
    <w:rsid w:val="004D09A4"/>
    <w:rsid w:val="004D0F9C"/>
    <w:rsid w:val="004D4FF5"/>
    <w:rsid w:val="004E0394"/>
    <w:rsid w:val="004E119B"/>
    <w:rsid w:val="004E3391"/>
    <w:rsid w:val="004E5AFE"/>
    <w:rsid w:val="004E6718"/>
    <w:rsid w:val="004E6987"/>
    <w:rsid w:val="004F02C1"/>
    <w:rsid w:val="004F0A76"/>
    <w:rsid w:val="004F1C86"/>
    <w:rsid w:val="004F3B1A"/>
    <w:rsid w:val="004F400D"/>
    <w:rsid w:val="004F42DA"/>
    <w:rsid w:val="004F5025"/>
    <w:rsid w:val="00502BA9"/>
    <w:rsid w:val="00511030"/>
    <w:rsid w:val="00515801"/>
    <w:rsid w:val="00523731"/>
    <w:rsid w:val="005264BA"/>
    <w:rsid w:val="00526CDB"/>
    <w:rsid w:val="00527D5D"/>
    <w:rsid w:val="00530C12"/>
    <w:rsid w:val="00531460"/>
    <w:rsid w:val="005317DB"/>
    <w:rsid w:val="0053279A"/>
    <w:rsid w:val="0053571D"/>
    <w:rsid w:val="00535DED"/>
    <w:rsid w:val="00541A47"/>
    <w:rsid w:val="00541D7A"/>
    <w:rsid w:val="00542D4C"/>
    <w:rsid w:val="0054309E"/>
    <w:rsid w:val="005438EA"/>
    <w:rsid w:val="00551367"/>
    <w:rsid w:val="0055178D"/>
    <w:rsid w:val="00552AB5"/>
    <w:rsid w:val="00552B18"/>
    <w:rsid w:val="0055383C"/>
    <w:rsid w:val="00562582"/>
    <w:rsid w:val="00562671"/>
    <w:rsid w:val="005629D2"/>
    <w:rsid w:val="00567475"/>
    <w:rsid w:val="00571A70"/>
    <w:rsid w:val="00573264"/>
    <w:rsid w:val="005753BD"/>
    <w:rsid w:val="005771CD"/>
    <w:rsid w:val="005776E6"/>
    <w:rsid w:val="0058253C"/>
    <w:rsid w:val="005837FD"/>
    <w:rsid w:val="00584986"/>
    <w:rsid w:val="005855AF"/>
    <w:rsid w:val="00586317"/>
    <w:rsid w:val="005868F7"/>
    <w:rsid w:val="00586A45"/>
    <w:rsid w:val="00586C3D"/>
    <w:rsid w:val="00590714"/>
    <w:rsid w:val="005946ED"/>
    <w:rsid w:val="00594B25"/>
    <w:rsid w:val="00595E87"/>
    <w:rsid w:val="005979FA"/>
    <w:rsid w:val="005A41F6"/>
    <w:rsid w:val="005A52C9"/>
    <w:rsid w:val="005A5DB6"/>
    <w:rsid w:val="005A6C69"/>
    <w:rsid w:val="005A7BEB"/>
    <w:rsid w:val="005B1064"/>
    <w:rsid w:val="005B21EE"/>
    <w:rsid w:val="005B5565"/>
    <w:rsid w:val="005B6F8C"/>
    <w:rsid w:val="005B7EEF"/>
    <w:rsid w:val="005C28C6"/>
    <w:rsid w:val="005C73FF"/>
    <w:rsid w:val="005C7843"/>
    <w:rsid w:val="005C7EBE"/>
    <w:rsid w:val="005D17A0"/>
    <w:rsid w:val="005D4C17"/>
    <w:rsid w:val="005E12F5"/>
    <w:rsid w:val="005E1853"/>
    <w:rsid w:val="005E196A"/>
    <w:rsid w:val="005E1AB5"/>
    <w:rsid w:val="005E4083"/>
    <w:rsid w:val="005E55DE"/>
    <w:rsid w:val="005E7A02"/>
    <w:rsid w:val="005E7A78"/>
    <w:rsid w:val="005F0AEB"/>
    <w:rsid w:val="005F0DEA"/>
    <w:rsid w:val="005F1420"/>
    <w:rsid w:val="005F3235"/>
    <w:rsid w:val="005F673F"/>
    <w:rsid w:val="005F7D81"/>
    <w:rsid w:val="00600121"/>
    <w:rsid w:val="00600ABE"/>
    <w:rsid w:val="0060175C"/>
    <w:rsid w:val="006046D1"/>
    <w:rsid w:val="006077BC"/>
    <w:rsid w:val="0061046D"/>
    <w:rsid w:val="006108A2"/>
    <w:rsid w:val="00611302"/>
    <w:rsid w:val="00611582"/>
    <w:rsid w:val="00611AD5"/>
    <w:rsid w:val="00612C80"/>
    <w:rsid w:val="006148B0"/>
    <w:rsid w:val="00615477"/>
    <w:rsid w:val="00616ACF"/>
    <w:rsid w:val="00621BA5"/>
    <w:rsid w:val="0062213D"/>
    <w:rsid w:val="0062229D"/>
    <w:rsid w:val="006276AC"/>
    <w:rsid w:val="0063535B"/>
    <w:rsid w:val="006359AC"/>
    <w:rsid w:val="00637DAC"/>
    <w:rsid w:val="00641A07"/>
    <w:rsid w:val="006464B8"/>
    <w:rsid w:val="00650A3B"/>
    <w:rsid w:val="00650CB3"/>
    <w:rsid w:val="00650DFD"/>
    <w:rsid w:val="00653F91"/>
    <w:rsid w:val="00655FA8"/>
    <w:rsid w:val="00656151"/>
    <w:rsid w:val="006572A6"/>
    <w:rsid w:val="00660D67"/>
    <w:rsid w:val="006615D6"/>
    <w:rsid w:val="00661EAD"/>
    <w:rsid w:val="00664967"/>
    <w:rsid w:val="006651C9"/>
    <w:rsid w:val="00667789"/>
    <w:rsid w:val="00674592"/>
    <w:rsid w:val="00674C03"/>
    <w:rsid w:val="006773F5"/>
    <w:rsid w:val="006819AA"/>
    <w:rsid w:val="00681E41"/>
    <w:rsid w:val="00681EBD"/>
    <w:rsid w:val="00682988"/>
    <w:rsid w:val="00684678"/>
    <w:rsid w:val="00685DB4"/>
    <w:rsid w:val="00685FF9"/>
    <w:rsid w:val="00686634"/>
    <w:rsid w:val="006874C1"/>
    <w:rsid w:val="00690F24"/>
    <w:rsid w:val="006926BC"/>
    <w:rsid w:val="00693A6D"/>
    <w:rsid w:val="00694206"/>
    <w:rsid w:val="0069436B"/>
    <w:rsid w:val="006949DF"/>
    <w:rsid w:val="00695415"/>
    <w:rsid w:val="006A1E03"/>
    <w:rsid w:val="006A21B0"/>
    <w:rsid w:val="006A30F7"/>
    <w:rsid w:val="006A38C3"/>
    <w:rsid w:val="006A45E8"/>
    <w:rsid w:val="006B12E8"/>
    <w:rsid w:val="006B3110"/>
    <w:rsid w:val="006B319B"/>
    <w:rsid w:val="006B498A"/>
    <w:rsid w:val="006B4D99"/>
    <w:rsid w:val="006B5062"/>
    <w:rsid w:val="006B5620"/>
    <w:rsid w:val="006B63BC"/>
    <w:rsid w:val="006B708E"/>
    <w:rsid w:val="006B75E9"/>
    <w:rsid w:val="006C68D0"/>
    <w:rsid w:val="006C7B6C"/>
    <w:rsid w:val="006D0087"/>
    <w:rsid w:val="006D010E"/>
    <w:rsid w:val="006D1F45"/>
    <w:rsid w:val="006E2A40"/>
    <w:rsid w:val="006E38DE"/>
    <w:rsid w:val="006E5FD9"/>
    <w:rsid w:val="006E75A9"/>
    <w:rsid w:val="006E7BC5"/>
    <w:rsid w:val="006F003D"/>
    <w:rsid w:val="006F0CE6"/>
    <w:rsid w:val="006F102D"/>
    <w:rsid w:val="006F1107"/>
    <w:rsid w:val="006F14C3"/>
    <w:rsid w:val="006F304E"/>
    <w:rsid w:val="006F7BDA"/>
    <w:rsid w:val="0070176C"/>
    <w:rsid w:val="00702CDC"/>
    <w:rsid w:val="00703AC1"/>
    <w:rsid w:val="00705C99"/>
    <w:rsid w:val="00710541"/>
    <w:rsid w:val="007121C2"/>
    <w:rsid w:val="00712A40"/>
    <w:rsid w:val="0071309F"/>
    <w:rsid w:val="007136EE"/>
    <w:rsid w:val="00722427"/>
    <w:rsid w:val="007227AB"/>
    <w:rsid w:val="007265F9"/>
    <w:rsid w:val="0072700E"/>
    <w:rsid w:val="007326E1"/>
    <w:rsid w:val="007367A8"/>
    <w:rsid w:val="00737436"/>
    <w:rsid w:val="007420F0"/>
    <w:rsid w:val="0074325D"/>
    <w:rsid w:val="00743365"/>
    <w:rsid w:val="007436A1"/>
    <w:rsid w:val="00743BA4"/>
    <w:rsid w:val="00745884"/>
    <w:rsid w:val="00746ED8"/>
    <w:rsid w:val="00747028"/>
    <w:rsid w:val="00750FB9"/>
    <w:rsid w:val="00750FF3"/>
    <w:rsid w:val="0075321D"/>
    <w:rsid w:val="00753A82"/>
    <w:rsid w:val="00755677"/>
    <w:rsid w:val="00757408"/>
    <w:rsid w:val="00761017"/>
    <w:rsid w:val="00761F48"/>
    <w:rsid w:val="007666FA"/>
    <w:rsid w:val="00766D7B"/>
    <w:rsid w:val="0077028B"/>
    <w:rsid w:val="0077243B"/>
    <w:rsid w:val="0077268C"/>
    <w:rsid w:val="00774F10"/>
    <w:rsid w:val="0077583D"/>
    <w:rsid w:val="0078060D"/>
    <w:rsid w:val="00780EDE"/>
    <w:rsid w:val="007816D6"/>
    <w:rsid w:val="00782299"/>
    <w:rsid w:val="00783E9A"/>
    <w:rsid w:val="007848D5"/>
    <w:rsid w:val="0078518E"/>
    <w:rsid w:val="0078522F"/>
    <w:rsid w:val="00786AD9"/>
    <w:rsid w:val="00786E63"/>
    <w:rsid w:val="00791A3A"/>
    <w:rsid w:val="00792106"/>
    <w:rsid w:val="00794069"/>
    <w:rsid w:val="00795432"/>
    <w:rsid w:val="007A075F"/>
    <w:rsid w:val="007A177C"/>
    <w:rsid w:val="007A30A2"/>
    <w:rsid w:val="007A3FE8"/>
    <w:rsid w:val="007B1991"/>
    <w:rsid w:val="007B2F03"/>
    <w:rsid w:val="007C050D"/>
    <w:rsid w:val="007C4014"/>
    <w:rsid w:val="007C46ED"/>
    <w:rsid w:val="007C4BF4"/>
    <w:rsid w:val="007D571B"/>
    <w:rsid w:val="007D68EE"/>
    <w:rsid w:val="007D78B2"/>
    <w:rsid w:val="007D7ADD"/>
    <w:rsid w:val="007E1058"/>
    <w:rsid w:val="007E5F24"/>
    <w:rsid w:val="007F0D43"/>
    <w:rsid w:val="007F13B7"/>
    <w:rsid w:val="007F4586"/>
    <w:rsid w:val="007F495E"/>
    <w:rsid w:val="0080283C"/>
    <w:rsid w:val="00803237"/>
    <w:rsid w:val="00805804"/>
    <w:rsid w:val="00806CD1"/>
    <w:rsid w:val="00807394"/>
    <w:rsid w:val="00807B6A"/>
    <w:rsid w:val="008151B3"/>
    <w:rsid w:val="0082023D"/>
    <w:rsid w:val="00822AF4"/>
    <w:rsid w:val="008265C6"/>
    <w:rsid w:val="00830B13"/>
    <w:rsid w:val="00831E62"/>
    <w:rsid w:val="00833FB3"/>
    <w:rsid w:val="00836C94"/>
    <w:rsid w:val="008412A6"/>
    <w:rsid w:val="00843814"/>
    <w:rsid w:val="00846456"/>
    <w:rsid w:val="0085045B"/>
    <w:rsid w:val="00850C94"/>
    <w:rsid w:val="00850D17"/>
    <w:rsid w:val="00850FEC"/>
    <w:rsid w:val="00854DF7"/>
    <w:rsid w:val="0085581E"/>
    <w:rsid w:val="00856216"/>
    <w:rsid w:val="008564FD"/>
    <w:rsid w:val="00856CD7"/>
    <w:rsid w:val="008571FE"/>
    <w:rsid w:val="00857913"/>
    <w:rsid w:val="0086583A"/>
    <w:rsid w:val="00866F18"/>
    <w:rsid w:val="0087089F"/>
    <w:rsid w:val="0087101A"/>
    <w:rsid w:val="00871118"/>
    <w:rsid w:val="00871410"/>
    <w:rsid w:val="0087264B"/>
    <w:rsid w:val="00872773"/>
    <w:rsid w:val="00877F7F"/>
    <w:rsid w:val="0088018F"/>
    <w:rsid w:val="00881A8D"/>
    <w:rsid w:val="008826C6"/>
    <w:rsid w:val="00883C8A"/>
    <w:rsid w:val="008870E6"/>
    <w:rsid w:val="00890537"/>
    <w:rsid w:val="00890AD7"/>
    <w:rsid w:val="008924A5"/>
    <w:rsid w:val="00892BC0"/>
    <w:rsid w:val="00892D80"/>
    <w:rsid w:val="00893656"/>
    <w:rsid w:val="0089398F"/>
    <w:rsid w:val="0089691D"/>
    <w:rsid w:val="008A1189"/>
    <w:rsid w:val="008A3351"/>
    <w:rsid w:val="008A3C96"/>
    <w:rsid w:val="008A3FC2"/>
    <w:rsid w:val="008A4C5D"/>
    <w:rsid w:val="008A724D"/>
    <w:rsid w:val="008B18DC"/>
    <w:rsid w:val="008C4872"/>
    <w:rsid w:val="008C66E9"/>
    <w:rsid w:val="008C784F"/>
    <w:rsid w:val="008D003E"/>
    <w:rsid w:val="008D2529"/>
    <w:rsid w:val="008D2E04"/>
    <w:rsid w:val="008D372A"/>
    <w:rsid w:val="008D4383"/>
    <w:rsid w:val="008D7BCF"/>
    <w:rsid w:val="008E0371"/>
    <w:rsid w:val="008E1B39"/>
    <w:rsid w:val="008E64C6"/>
    <w:rsid w:val="008F083E"/>
    <w:rsid w:val="008F1297"/>
    <w:rsid w:val="008F2BDA"/>
    <w:rsid w:val="008F2C89"/>
    <w:rsid w:val="008F37C5"/>
    <w:rsid w:val="008F4AFA"/>
    <w:rsid w:val="008F4D04"/>
    <w:rsid w:val="008F6745"/>
    <w:rsid w:val="009003B8"/>
    <w:rsid w:val="00901C59"/>
    <w:rsid w:val="00901D86"/>
    <w:rsid w:val="00907427"/>
    <w:rsid w:val="00910C3E"/>
    <w:rsid w:val="009115E0"/>
    <w:rsid w:val="00912038"/>
    <w:rsid w:val="009131FD"/>
    <w:rsid w:val="009135B8"/>
    <w:rsid w:val="00915109"/>
    <w:rsid w:val="00915753"/>
    <w:rsid w:val="00915922"/>
    <w:rsid w:val="009178CB"/>
    <w:rsid w:val="009228A1"/>
    <w:rsid w:val="009235EC"/>
    <w:rsid w:val="00923AD9"/>
    <w:rsid w:val="0092657C"/>
    <w:rsid w:val="009267F9"/>
    <w:rsid w:val="00927701"/>
    <w:rsid w:val="00927AD7"/>
    <w:rsid w:val="009300AD"/>
    <w:rsid w:val="009306B4"/>
    <w:rsid w:val="00931B64"/>
    <w:rsid w:val="009322BE"/>
    <w:rsid w:val="009329EF"/>
    <w:rsid w:val="009374F2"/>
    <w:rsid w:val="009378F0"/>
    <w:rsid w:val="0094325F"/>
    <w:rsid w:val="00943574"/>
    <w:rsid w:val="00944DEA"/>
    <w:rsid w:val="00946760"/>
    <w:rsid w:val="00946BBC"/>
    <w:rsid w:val="00950525"/>
    <w:rsid w:val="0095126D"/>
    <w:rsid w:val="00955E7B"/>
    <w:rsid w:val="00956409"/>
    <w:rsid w:val="00960892"/>
    <w:rsid w:val="00960E36"/>
    <w:rsid w:val="00961D3B"/>
    <w:rsid w:val="009639AB"/>
    <w:rsid w:val="0097020A"/>
    <w:rsid w:val="00970E2A"/>
    <w:rsid w:val="009743C4"/>
    <w:rsid w:val="00974954"/>
    <w:rsid w:val="009776E7"/>
    <w:rsid w:val="00977E8D"/>
    <w:rsid w:val="00980445"/>
    <w:rsid w:val="009807AA"/>
    <w:rsid w:val="00980D1A"/>
    <w:rsid w:val="0098132C"/>
    <w:rsid w:val="00981530"/>
    <w:rsid w:val="00984049"/>
    <w:rsid w:val="00984283"/>
    <w:rsid w:val="00985626"/>
    <w:rsid w:val="009861A4"/>
    <w:rsid w:val="00990A0F"/>
    <w:rsid w:val="00990F14"/>
    <w:rsid w:val="0099160F"/>
    <w:rsid w:val="00992E4B"/>
    <w:rsid w:val="0099557F"/>
    <w:rsid w:val="009A08D0"/>
    <w:rsid w:val="009A0CFA"/>
    <w:rsid w:val="009A1386"/>
    <w:rsid w:val="009A5502"/>
    <w:rsid w:val="009A5E6B"/>
    <w:rsid w:val="009A6BEB"/>
    <w:rsid w:val="009A7BA6"/>
    <w:rsid w:val="009B1999"/>
    <w:rsid w:val="009B19D6"/>
    <w:rsid w:val="009B22BA"/>
    <w:rsid w:val="009B24AA"/>
    <w:rsid w:val="009B27C8"/>
    <w:rsid w:val="009B3589"/>
    <w:rsid w:val="009B6591"/>
    <w:rsid w:val="009B6B88"/>
    <w:rsid w:val="009B6C23"/>
    <w:rsid w:val="009B7904"/>
    <w:rsid w:val="009B7A68"/>
    <w:rsid w:val="009B7AA1"/>
    <w:rsid w:val="009B7BF8"/>
    <w:rsid w:val="009C04E5"/>
    <w:rsid w:val="009C2329"/>
    <w:rsid w:val="009C2473"/>
    <w:rsid w:val="009C4A01"/>
    <w:rsid w:val="009C7A37"/>
    <w:rsid w:val="009D0E80"/>
    <w:rsid w:val="009D1D33"/>
    <w:rsid w:val="009D375A"/>
    <w:rsid w:val="009D402D"/>
    <w:rsid w:val="009D4183"/>
    <w:rsid w:val="009D4DA6"/>
    <w:rsid w:val="009E0D84"/>
    <w:rsid w:val="009E23C4"/>
    <w:rsid w:val="009E4199"/>
    <w:rsid w:val="009F5AF4"/>
    <w:rsid w:val="009F5DD5"/>
    <w:rsid w:val="009F7418"/>
    <w:rsid w:val="00A00622"/>
    <w:rsid w:val="00A01F27"/>
    <w:rsid w:val="00A03002"/>
    <w:rsid w:val="00A043C4"/>
    <w:rsid w:val="00A049DF"/>
    <w:rsid w:val="00A04BF6"/>
    <w:rsid w:val="00A05F6E"/>
    <w:rsid w:val="00A1589C"/>
    <w:rsid w:val="00A16C8B"/>
    <w:rsid w:val="00A2031B"/>
    <w:rsid w:val="00A20975"/>
    <w:rsid w:val="00A25D75"/>
    <w:rsid w:val="00A26E21"/>
    <w:rsid w:val="00A31E15"/>
    <w:rsid w:val="00A323DA"/>
    <w:rsid w:val="00A32525"/>
    <w:rsid w:val="00A3435A"/>
    <w:rsid w:val="00A34D2A"/>
    <w:rsid w:val="00A35DD3"/>
    <w:rsid w:val="00A36B33"/>
    <w:rsid w:val="00A36EA5"/>
    <w:rsid w:val="00A4039F"/>
    <w:rsid w:val="00A4105A"/>
    <w:rsid w:val="00A41C4D"/>
    <w:rsid w:val="00A41FC9"/>
    <w:rsid w:val="00A423BA"/>
    <w:rsid w:val="00A423F4"/>
    <w:rsid w:val="00A42500"/>
    <w:rsid w:val="00A425BB"/>
    <w:rsid w:val="00A43FEA"/>
    <w:rsid w:val="00A44EC0"/>
    <w:rsid w:val="00A46D7B"/>
    <w:rsid w:val="00A479AA"/>
    <w:rsid w:val="00A53CBB"/>
    <w:rsid w:val="00A5483A"/>
    <w:rsid w:val="00A54DDA"/>
    <w:rsid w:val="00A56136"/>
    <w:rsid w:val="00A610F1"/>
    <w:rsid w:val="00A61343"/>
    <w:rsid w:val="00A62A8F"/>
    <w:rsid w:val="00A630BA"/>
    <w:rsid w:val="00A70A42"/>
    <w:rsid w:val="00A71194"/>
    <w:rsid w:val="00A72EE7"/>
    <w:rsid w:val="00A73419"/>
    <w:rsid w:val="00A74539"/>
    <w:rsid w:val="00A75ECD"/>
    <w:rsid w:val="00A768A6"/>
    <w:rsid w:val="00A818B3"/>
    <w:rsid w:val="00A81CCB"/>
    <w:rsid w:val="00A86DD7"/>
    <w:rsid w:val="00A901E3"/>
    <w:rsid w:val="00A90E64"/>
    <w:rsid w:val="00A91330"/>
    <w:rsid w:val="00AA0487"/>
    <w:rsid w:val="00AA0B5B"/>
    <w:rsid w:val="00AA0EFE"/>
    <w:rsid w:val="00AA310D"/>
    <w:rsid w:val="00AA5314"/>
    <w:rsid w:val="00AA53CA"/>
    <w:rsid w:val="00AB1780"/>
    <w:rsid w:val="00AB2E3A"/>
    <w:rsid w:val="00AB47A5"/>
    <w:rsid w:val="00AB5A24"/>
    <w:rsid w:val="00AB5DF8"/>
    <w:rsid w:val="00AB5FEC"/>
    <w:rsid w:val="00AC0408"/>
    <w:rsid w:val="00AC0908"/>
    <w:rsid w:val="00AC191E"/>
    <w:rsid w:val="00AC3000"/>
    <w:rsid w:val="00AC573B"/>
    <w:rsid w:val="00AC6906"/>
    <w:rsid w:val="00AD040D"/>
    <w:rsid w:val="00AD049A"/>
    <w:rsid w:val="00AD2051"/>
    <w:rsid w:val="00AD4013"/>
    <w:rsid w:val="00AE012B"/>
    <w:rsid w:val="00AE3CBA"/>
    <w:rsid w:val="00AE6C5E"/>
    <w:rsid w:val="00AE6CC2"/>
    <w:rsid w:val="00AE78B9"/>
    <w:rsid w:val="00AF5D80"/>
    <w:rsid w:val="00B003F9"/>
    <w:rsid w:val="00B00506"/>
    <w:rsid w:val="00B027F0"/>
    <w:rsid w:val="00B05398"/>
    <w:rsid w:val="00B0607B"/>
    <w:rsid w:val="00B077D2"/>
    <w:rsid w:val="00B11188"/>
    <w:rsid w:val="00B13F80"/>
    <w:rsid w:val="00B140C2"/>
    <w:rsid w:val="00B15F3C"/>
    <w:rsid w:val="00B163B4"/>
    <w:rsid w:val="00B17E3B"/>
    <w:rsid w:val="00B206C5"/>
    <w:rsid w:val="00B24EE9"/>
    <w:rsid w:val="00B26561"/>
    <w:rsid w:val="00B3003B"/>
    <w:rsid w:val="00B303CA"/>
    <w:rsid w:val="00B30FB8"/>
    <w:rsid w:val="00B32421"/>
    <w:rsid w:val="00B3301D"/>
    <w:rsid w:val="00B33077"/>
    <w:rsid w:val="00B330A9"/>
    <w:rsid w:val="00B35975"/>
    <w:rsid w:val="00B35AB9"/>
    <w:rsid w:val="00B35FA5"/>
    <w:rsid w:val="00B36755"/>
    <w:rsid w:val="00B3742D"/>
    <w:rsid w:val="00B418C2"/>
    <w:rsid w:val="00B42AA7"/>
    <w:rsid w:val="00B432F0"/>
    <w:rsid w:val="00B4784B"/>
    <w:rsid w:val="00B539FC"/>
    <w:rsid w:val="00B56F25"/>
    <w:rsid w:val="00B5776A"/>
    <w:rsid w:val="00B6295D"/>
    <w:rsid w:val="00B63F5A"/>
    <w:rsid w:val="00B64064"/>
    <w:rsid w:val="00B703FB"/>
    <w:rsid w:val="00B71D65"/>
    <w:rsid w:val="00B72A7E"/>
    <w:rsid w:val="00B73DDF"/>
    <w:rsid w:val="00B74D4A"/>
    <w:rsid w:val="00B758B5"/>
    <w:rsid w:val="00B76C49"/>
    <w:rsid w:val="00B77B00"/>
    <w:rsid w:val="00B831CA"/>
    <w:rsid w:val="00B847C9"/>
    <w:rsid w:val="00B8559C"/>
    <w:rsid w:val="00B90AD9"/>
    <w:rsid w:val="00B91266"/>
    <w:rsid w:val="00B924B1"/>
    <w:rsid w:val="00B92DDD"/>
    <w:rsid w:val="00B9577B"/>
    <w:rsid w:val="00B95943"/>
    <w:rsid w:val="00B9783E"/>
    <w:rsid w:val="00BA0CA1"/>
    <w:rsid w:val="00BA0EBF"/>
    <w:rsid w:val="00BA1483"/>
    <w:rsid w:val="00BB02CC"/>
    <w:rsid w:val="00BB151B"/>
    <w:rsid w:val="00BB177A"/>
    <w:rsid w:val="00BB2AE1"/>
    <w:rsid w:val="00BB4218"/>
    <w:rsid w:val="00BB5C42"/>
    <w:rsid w:val="00BB740B"/>
    <w:rsid w:val="00BC076B"/>
    <w:rsid w:val="00BC1167"/>
    <w:rsid w:val="00BC1E5B"/>
    <w:rsid w:val="00BC7E57"/>
    <w:rsid w:val="00BD0463"/>
    <w:rsid w:val="00BD3F3E"/>
    <w:rsid w:val="00BD3FE0"/>
    <w:rsid w:val="00BD5ACB"/>
    <w:rsid w:val="00BD6AE5"/>
    <w:rsid w:val="00BD731E"/>
    <w:rsid w:val="00BE1AC9"/>
    <w:rsid w:val="00BE2627"/>
    <w:rsid w:val="00BE28F4"/>
    <w:rsid w:val="00BE4A53"/>
    <w:rsid w:val="00BE4B58"/>
    <w:rsid w:val="00BE4F1C"/>
    <w:rsid w:val="00BE5FEE"/>
    <w:rsid w:val="00BF140F"/>
    <w:rsid w:val="00BF1494"/>
    <w:rsid w:val="00BF2592"/>
    <w:rsid w:val="00BF2DC0"/>
    <w:rsid w:val="00BF396E"/>
    <w:rsid w:val="00BF44A0"/>
    <w:rsid w:val="00BF48E9"/>
    <w:rsid w:val="00BF7503"/>
    <w:rsid w:val="00C0045C"/>
    <w:rsid w:val="00C02905"/>
    <w:rsid w:val="00C02D32"/>
    <w:rsid w:val="00C03855"/>
    <w:rsid w:val="00C049D3"/>
    <w:rsid w:val="00C04EA6"/>
    <w:rsid w:val="00C15B22"/>
    <w:rsid w:val="00C16044"/>
    <w:rsid w:val="00C23E77"/>
    <w:rsid w:val="00C2475D"/>
    <w:rsid w:val="00C2588C"/>
    <w:rsid w:val="00C26069"/>
    <w:rsid w:val="00C26D49"/>
    <w:rsid w:val="00C3077F"/>
    <w:rsid w:val="00C34014"/>
    <w:rsid w:val="00C34319"/>
    <w:rsid w:val="00C351F0"/>
    <w:rsid w:val="00C35287"/>
    <w:rsid w:val="00C37A42"/>
    <w:rsid w:val="00C37BD7"/>
    <w:rsid w:val="00C40B64"/>
    <w:rsid w:val="00C445DB"/>
    <w:rsid w:val="00C44681"/>
    <w:rsid w:val="00C51888"/>
    <w:rsid w:val="00C55186"/>
    <w:rsid w:val="00C5756E"/>
    <w:rsid w:val="00C5799F"/>
    <w:rsid w:val="00C60B15"/>
    <w:rsid w:val="00C623E7"/>
    <w:rsid w:val="00C626A8"/>
    <w:rsid w:val="00C63A61"/>
    <w:rsid w:val="00C63ABA"/>
    <w:rsid w:val="00C653F2"/>
    <w:rsid w:val="00C723B0"/>
    <w:rsid w:val="00C72C59"/>
    <w:rsid w:val="00C74428"/>
    <w:rsid w:val="00C76F12"/>
    <w:rsid w:val="00C77867"/>
    <w:rsid w:val="00C80389"/>
    <w:rsid w:val="00C80EAD"/>
    <w:rsid w:val="00C81A08"/>
    <w:rsid w:val="00C845E6"/>
    <w:rsid w:val="00C85B8A"/>
    <w:rsid w:val="00C86893"/>
    <w:rsid w:val="00C909DB"/>
    <w:rsid w:val="00C90CA3"/>
    <w:rsid w:val="00C918EF"/>
    <w:rsid w:val="00C95023"/>
    <w:rsid w:val="00C95211"/>
    <w:rsid w:val="00C965CC"/>
    <w:rsid w:val="00C97D23"/>
    <w:rsid w:val="00C97D35"/>
    <w:rsid w:val="00CA0078"/>
    <w:rsid w:val="00CA098C"/>
    <w:rsid w:val="00CA1EE1"/>
    <w:rsid w:val="00CA3380"/>
    <w:rsid w:val="00CA68D2"/>
    <w:rsid w:val="00CA7097"/>
    <w:rsid w:val="00CB14FD"/>
    <w:rsid w:val="00CB1ABF"/>
    <w:rsid w:val="00CB1D26"/>
    <w:rsid w:val="00CB25A1"/>
    <w:rsid w:val="00CB2BF5"/>
    <w:rsid w:val="00CB2E02"/>
    <w:rsid w:val="00CB37E0"/>
    <w:rsid w:val="00CB5667"/>
    <w:rsid w:val="00CB649C"/>
    <w:rsid w:val="00CB6CF7"/>
    <w:rsid w:val="00CB740B"/>
    <w:rsid w:val="00CC322C"/>
    <w:rsid w:val="00CC6F4A"/>
    <w:rsid w:val="00CC6F5D"/>
    <w:rsid w:val="00CD128D"/>
    <w:rsid w:val="00CD2DDE"/>
    <w:rsid w:val="00CD3D77"/>
    <w:rsid w:val="00CD5D85"/>
    <w:rsid w:val="00CE101C"/>
    <w:rsid w:val="00CE10B6"/>
    <w:rsid w:val="00CE2A91"/>
    <w:rsid w:val="00CE67F5"/>
    <w:rsid w:val="00CE7D66"/>
    <w:rsid w:val="00CF0A5E"/>
    <w:rsid w:val="00CF0CDB"/>
    <w:rsid w:val="00CF2046"/>
    <w:rsid w:val="00CF3DDA"/>
    <w:rsid w:val="00CF47FD"/>
    <w:rsid w:val="00D01765"/>
    <w:rsid w:val="00D03C7D"/>
    <w:rsid w:val="00D05556"/>
    <w:rsid w:val="00D057AA"/>
    <w:rsid w:val="00D06B74"/>
    <w:rsid w:val="00D06D1E"/>
    <w:rsid w:val="00D126CC"/>
    <w:rsid w:val="00D12DAB"/>
    <w:rsid w:val="00D12F28"/>
    <w:rsid w:val="00D14DFB"/>
    <w:rsid w:val="00D235E6"/>
    <w:rsid w:val="00D25AE0"/>
    <w:rsid w:val="00D2651E"/>
    <w:rsid w:val="00D30A69"/>
    <w:rsid w:val="00D30C09"/>
    <w:rsid w:val="00D33CFA"/>
    <w:rsid w:val="00D33E04"/>
    <w:rsid w:val="00D35E9D"/>
    <w:rsid w:val="00D3690B"/>
    <w:rsid w:val="00D370AA"/>
    <w:rsid w:val="00D40783"/>
    <w:rsid w:val="00D4240A"/>
    <w:rsid w:val="00D427BF"/>
    <w:rsid w:val="00D4316C"/>
    <w:rsid w:val="00D431B1"/>
    <w:rsid w:val="00D44728"/>
    <w:rsid w:val="00D45BFE"/>
    <w:rsid w:val="00D45FE1"/>
    <w:rsid w:val="00D46526"/>
    <w:rsid w:val="00D47452"/>
    <w:rsid w:val="00D47ED5"/>
    <w:rsid w:val="00D517A0"/>
    <w:rsid w:val="00D53CB1"/>
    <w:rsid w:val="00D54780"/>
    <w:rsid w:val="00D54942"/>
    <w:rsid w:val="00D552D7"/>
    <w:rsid w:val="00D556D5"/>
    <w:rsid w:val="00D5682F"/>
    <w:rsid w:val="00D56A5A"/>
    <w:rsid w:val="00D60989"/>
    <w:rsid w:val="00D613CB"/>
    <w:rsid w:val="00D62438"/>
    <w:rsid w:val="00D63B4E"/>
    <w:rsid w:val="00D64B05"/>
    <w:rsid w:val="00D65936"/>
    <w:rsid w:val="00D70359"/>
    <w:rsid w:val="00D70474"/>
    <w:rsid w:val="00D71986"/>
    <w:rsid w:val="00D7230C"/>
    <w:rsid w:val="00D73383"/>
    <w:rsid w:val="00D73D24"/>
    <w:rsid w:val="00D75C0D"/>
    <w:rsid w:val="00D761BA"/>
    <w:rsid w:val="00D77AF6"/>
    <w:rsid w:val="00D8029D"/>
    <w:rsid w:val="00D80958"/>
    <w:rsid w:val="00D8294F"/>
    <w:rsid w:val="00D82EF5"/>
    <w:rsid w:val="00D86620"/>
    <w:rsid w:val="00D87181"/>
    <w:rsid w:val="00D9011B"/>
    <w:rsid w:val="00D940DA"/>
    <w:rsid w:val="00D97288"/>
    <w:rsid w:val="00D97D37"/>
    <w:rsid w:val="00D97F0F"/>
    <w:rsid w:val="00DA0096"/>
    <w:rsid w:val="00DA3079"/>
    <w:rsid w:val="00DA6191"/>
    <w:rsid w:val="00DA66E5"/>
    <w:rsid w:val="00DB11AA"/>
    <w:rsid w:val="00DB2825"/>
    <w:rsid w:val="00DB2980"/>
    <w:rsid w:val="00DB329C"/>
    <w:rsid w:val="00DB4DBF"/>
    <w:rsid w:val="00DB4F5F"/>
    <w:rsid w:val="00DB59CD"/>
    <w:rsid w:val="00DB7F34"/>
    <w:rsid w:val="00DC1360"/>
    <w:rsid w:val="00DC390E"/>
    <w:rsid w:val="00DC43CE"/>
    <w:rsid w:val="00DC4EFD"/>
    <w:rsid w:val="00DC634C"/>
    <w:rsid w:val="00DC69F3"/>
    <w:rsid w:val="00DD2B04"/>
    <w:rsid w:val="00DD4139"/>
    <w:rsid w:val="00DE318F"/>
    <w:rsid w:val="00DE565A"/>
    <w:rsid w:val="00DE6A9E"/>
    <w:rsid w:val="00DF078C"/>
    <w:rsid w:val="00DF0C91"/>
    <w:rsid w:val="00DF289D"/>
    <w:rsid w:val="00DF2BAB"/>
    <w:rsid w:val="00DF64B3"/>
    <w:rsid w:val="00DF7DC1"/>
    <w:rsid w:val="00E0099E"/>
    <w:rsid w:val="00E053FC"/>
    <w:rsid w:val="00E06414"/>
    <w:rsid w:val="00E06823"/>
    <w:rsid w:val="00E06CA9"/>
    <w:rsid w:val="00E07443"/>
    <w:rsid w:val="00E139A4"/>
    <w:rsid w:val="00E13A10"/>
    <w:rsid w:val="00E15034"/>
    <w:rsid w:val="00E151B4"/>
    <w:rsid w:val="00E24EC6"/>
    <w:rsid w:val="00E27393"/>
    <w:rsid w:val="00E30CC5"/>
    <w:rsid w:val="00E332A9"/>
    <w:rsid w:val="00E3449E"/>
    <w:rsid w:val="00E34538"/>
    <w:rsid w:val="00E35DCB"/>
    <w:rsid w:val="00E3795C"/>
    <w:rsid w:val="00E420B0"/>
    <w:rsid w:val="00E451DC"/>
    <w:rsid w:val="00E51A95"/>
    <w:rsid w:val="00E51E73"/>
    <w:rsid w:val="00E5284B"/>
    <w:rsid w:val="00E53B8F"/>
    <w:rsid w:val="00E55E89"/>
    <w:rsid w:val="00E55F73"/>
    <w:rsid w:val="00E5608B"/>
    <w:rsid w:val="00E56117"/>
    <w:rsid w:val="00E600C3"/>
    <w:rsid w:val="00E614EE"/>
    <w:rsid w:val="00E617AB"/>
    <w:rsid w:val="00E645F0"/>
    <w:rsid w:val="00E64B4D"/>
    <w:rsid w:val="00E64B70"/>
    <w:rsid w:val="00E67B38"/>
    <w:rsid w:val="00E74CDB"/>
    <w:rsid w:val="00E75425"/>
    <w:rsid w:val="00E761EA"/>
    <w:rsid w:val="00E764D3"/>
    <w:rsid w:val="00E77023"/>
    <w:rsid w:val="00E77C02"/>
    <w:rsid w:val="00E81084"/>
    <w:rsid w:val="00E820E0"/>
    <w:rsid w:val="00E83967"/>
    <w:rsid w:val="00E83DCA"/>
    <w:rsid w:val="00E85A8F"/>
    <w:rsid w:val="00E86135"/>
    <w:rsid w:val="00E9107D"/>
    <w:rsid w:val="00E927CC"/>
    <w:rsid w:val="00E9398B"/>
    <w:rsid w:val="00E939DD"/>
    <w:rsid w:val="00E93A1E"/>
    <w:rsid w:val="00E9455C"/>
    <w:rsid w:val="00E951A5"/>
    <w:rsid w:val="00EA337F"/>
    <w:rsid w:val="00EA5944"/>
    <w:rsid w:val="00EA685C"/>
    <w:rsid w:val="00EA7817"/>
    <w:rsid w:val="00EB1BA7"/>
    <w:rsid w:val="00EB1E75"/>
    <w:rsid w:val="00EB4709"/>
    <w:rsid w:val="00EB5E95"/>
    <w:rsid w:val="00EC3F6D"/>
    <w:rsid w:val="00EC4C4E"/>
    <w:rsid w:val="00EC573F"/>
    <w:rsid w:val="00ED018A"/>
    <w:rsid w:val="00ED0AD6"/>
    <w:rsid w:val="00ED134F"/>
    <w:rsid w:val="00ED2B91"/>
    <w:rsid w:val="00ED51EB"/>
    <w:rsid w:val="00ED6A05"/>
    <w:rsid w:val="00EE060F"/>
    <w:rsid w:val="00EE1217"/>
    <w:rsid w:val="00EE1910"/>
    <w:rsid w:val="00EE2952"/>
    <w:rsid w:val="00EE54FA"/>
    <w:rsid w:val="00EE5BC0"/>
    <w:rsid w:val="00EE76AA"/>
    <w:rsid w:val="00EE7C38"/>
    <w:rsid w:val="00EF02E7"/>
    <w:rsid w:val="00EF116A"/>
    <w:rsid w:val="00EF13B5"/>
    <w:rsid w:val="00EF2E40"/>
    <w:rsid w:val="00EF3269"/>
    <w:rsid w:val="00EF3583"/>
    <w:rsid w:val="00EF35D3"/>
    <w:rsid w:val="00EF393B"/>
    <w:rsid w:val="00EF44F9"/>
    <w:rsid w:val="00EF6E17"/>
    <w:rsid w:val="00EF7815"/>
    <w:rsid w:val="00F018E3"/>
    <w:rsid w:val="00F01B49"/>
    <w:rsid w:val="00F02BD5"/>
    <w:rsid w:val="00F03C5D"/>
    <w:rsid w:val="00F05A3E"/>
    <w:rsid w:val="00F06809"/>
    <w:rsid w:val="00F12ECB"/>
    <w:rsid w:val="00F15528"/>
    <w:rsid w:val="00F1688D"/>
    <w:rsid w:val="00F17A6E"/>
    <w:rsid w:val="00F21235"/>
    <w:rsid w:val="00F21DF0"/>
    <w:rsid w:val="00F23591"/>
    <w:rsid w:val="00F23A8E"/>
    <w:rsid w:val="00F24B89"/>
    <w:rsid w:val="00F27AA0"/>
    <w:rsid w:val="00F31FDC"/>
    <w:rsid w:val="00F3234A"/>
    <w:rsid w:val="00F34B4A"/>
    <w:rsid w:val="00F35BF8"/>
    <w:rsid w:val="00F4611C"/>
    <w:rsid w:val="00F46CD0"/>
    <w:rsid w:val="00F51673"/>
    <w:rsid w:val="00F5175D"/>
    <w:rsid w:val="00F54554"/>
    <w:rsid w:val="00F552C8"/>
    <w:rsid w:val="00F559E7"/>
    <w:rsid w:val="00F56B15"/>
    <w:rsid w:val="00F60412"/>
    <w:rsid w:val="00F60630"/>
    <w:rsid w:val="00F61419"/>
    <w:rsid w:val="00F62D63"/>
    <w:rsid w:val="00F63673"/>
    <w:rsid w:val="00F6463E"/>
    <w:rsid w:val="00F678DB"/>
    <w:rsid w:val="00F67924"/>
    <w:rsid w:val="00F70BE5"/>
    <w:rsid w:val="00F70C1E"/>
    <w:rsid w:val="00F73AE7"/>
    <w:rsid w:val="00F765A2"/>
    <w:rsid w:val="00F776BD"/>
    <w:rsid w:val="00F80F70"/>
    <w:rsid w:val="00F82353"/>
    <w:rsid w:val="00F85E42"/>
    <w:rsid w:val="00F96D9B"/>
    <w:rsid w:val="00F97537"/>
    <w:rsid w:val="00FA02F5"/>
    <w:rsid w:val="00FA1577"/>
    <w:rsid w:val="00FA6174"/>
    <w:rsid w:val="00FB2C31"/>
    <w:rsid w:val="00FB3C79"/>
    <w:rsid w:val="00FB5B63"/>
    <w:rsid w:val="00FB7C9D"/>
    <w:rsid w:val="00FC0B2D"/>
    <w:rsid w:val="00FC129A"/>
    <w:rsid w:val="00FC1709"/>
    <w:rsid w:val="00FC1C20"/>
    <w:rsid w:val="00FC1CFE"/>
    <w:rsid w:val="00FC1DBC"/>
    <w:rsid w:val="00FC5618"/>
    <w:rsid w:val="00FC5FAD"/>
    <w:rsid w:val="00FC7571"/>
    <w:rsid w:val="00FD221D"/>
    <w:rsid w:val="00FD310F"/>
    <w:rsid w:val="00FD312A"/>
    <w:rsid w:val="00FD33C3"/>
    <w:rsid w:val="00FD4773"/>
    <w:rsid w:val="00FD5D67"/>
    <w:rsid w:val="00FE35BA"/>
    <w:rsid w:val="00FE57C7"/>
    <w:rsid w:val="00FE7EA3"/>
    <w:rsid w:val="00FF2409"/>
    <w:rsid w:val="00FF2778"/>
    <w:rsid w:val="00FF43EB"/>
    <w:rsid w:val="00FF504A"/>
    <w:rsid w:val="00FF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C9"/>
    <w:pPr>
      <w:spacing w:after="160" w:line="259" w:lineRule="auto"/>
    </w:pPr>
    <w:rPr>
      <w:kern w:val="0"/>
      <w:sz w:val="22"/>
    </w:rPr>
  </w:style>
  <w:style w:type="paragraph" w:styleId="1">
    <w:name w:val="heading 1"/>
    <w:basedOn w:val="a"/>
    <w:next w:val="a"/>
    <w:link w:val="1Char"/>
    <w:qFormat/>
    <w:rsid w:val="002524C9"/>
    <w:pPr>
      <w:keepNext/>
      <w:widowControl w:val="0"/>
      <w:spacing w:after="0" w:line="240" w:lineRule="auto"/>
      <w:jc w:val="both"/>
      <w:outlineLvl w:val="0"/>
    </w:pPr>
    <w:rPr>
      <w:rFonts w:ascii="宋体" w:eastAsia="宋体" w:hAnsi="Times New Roman" w:cs="宋体"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4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4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4C9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2524C9"/>
    <w:rPr>
      <w:rFonts w:ascii="宋体" w:eastAsia="宋体" w:hAnsi="Times New Roman" w:cs="宋体"/>
      <w:sz w:val="28"/>
      <w:szCs w:val="20"/>
    </w:rPr>
  </w:style>
  <w:style w:type="paragraph" w:styleId="a5">
    <w:name w:val="Normal (Web)"/>
    <w:basedOn w:val="a"/>
    <w:uiPriority w:val="99"/>
    <w:unhideWhenUsed/>
    <w:qFormat/>
    <w:rsid w:val="002524C9"/>
    <w:pPr>
      <w:spacing w:before="100" w:beforeAutospacing="1" w:after="100" w:afterAutospacing="1"/>
    </w:pPr>
    <w:rPr>
      <w:sz w:val="24"/>
    </w:rPr>
  </w:style>
  <w:style w:type="character" w:styleId="a6">
    <w:name w:val="Strong"/>
    <w:basedOn w:val="a0"/>
    <w:uiPriority w:val="99"/>
    <w:unhideWhenUsed/>
    <w:qFormat/>
    <w:rsid w:val="002524C9"/>
    <w:rPr>
      <w:rFonts w:hint="default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24C4A-75AF-4908-B4C1-B8BE5771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</Words>
  <Characters>839</Characters>
  <Application>Microsoft Office Word</Application>
  <DocSecurity>0</DocSecurity>
  <Lines>6</Lines>
  <Paragraphs>1</Paragraphs>
  <ScaleCrop>false</ScaleCrop>
  <Company>HP Inc.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5</cp:revision>
  <dcterms:created xsi:type="dcterms:W3CDTF">2020-11-18T10:11:00Z</dcterms:created>
  <dcterms:modified xsi:type="dcterms:W3CDTF">2020-11-18T10:50:00Z</dcterms:modified>
</cp:coreProperties>
</file>